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1423682102"/>
        <w:docPartObj>
          <w:docPartGallery w:val="Table of Contents"/>
          <w:docPartUnique/>
        </w:docPartObj>
      </w:sdtPr>
      <w:sdtEndPr>
        <w:rPr>
          <w:rFonts w:eastAsiaTheme="minorEastAsia"/>
          <w:color w:val="auto"/>
        </w:rPr>
      </w:sdtEndPr>
      <w:sdtContent>
        <w:p w:rsidR="00D80C13" w:rsidRPr="00D80C13" w:rsidRDefault="00D80C13" w:rsidP="00D80C13">
          <w:pPr>
            <w:pStyle w:val="a9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D80C13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D80C13" w:rsidRPr="00D80C13" w:rsidRDefault="00D80C13" w:rsidP="00D80C13">
          <w:pPr>
            <w:pStyle w:val="11"/>
            <w:spacing w:after="0" w:line="360" w:lineRule="auto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D80C13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3</w:t>
          </w:r>
        </w:p>
        <w:p w:rsidR="00D80C13" w:rsidRPr="00D80C13" w:rsidRDefault="00D80C13" w:rsidP="00D80C13">
          <w:pPr>
            <w:pStyle w:val="a4"/>
            <w:numPr>
              <w:ilvl w:val="0"/>
              <w:numId w:val="5"/>
            </w:numPr>
            <w:spacing w:after="0" w:line="360" w:lineRule="auto"/>
            <w:rPr>
              <w:sz w:val="28"/>
              <w:szCs w:val="28"/>
            </w:rPr>
          </w:pPr>
          <w:r w:rsidRPr="00D80C13">
            <w:rPr>
              <w:sz w:val="28"/>
              <w:szCs w:val="28"/>
            </w:rPr>
            <w:t>Что такое «Холодная война»?</w:t>
          </w:r>
          <w:r w:rsidRPr="00D80C13">
            <w:rPr>
              <w:sz w:val="28"/>
              <w:szCs w:val="28"/>
            </w:rPr>
            <w:ptab w:relativeTo="margin" w:alignment="right" w:leader="dot"/>
          </w:r>
          <w:r>
            <w:rPr>
              <w:sz w:val="28"/>
              <w:szCs w:val="28"/>
            </w:rPr>
            <w:t>4</w:t>
          </w:r>
        </w:p>
        <w:p w:rsidR="00D80C13" w:rsidRPr="00D80C13" w:rsidRDefault="00D80C13" w:rsidP="00D80C13">
          <w:pPr>
            <w:pStyle w:val="2"/>
            <w:numPr>
              <w:ilvl w:val="0"/>
              <w:numId w:val="5"/>
            </w:numPr>
            <w:spacing w:after="0" w:line="360" w:lineRule="auto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sz w:val="28"/>
              <w:szCs w:val="28"/>
            </w:rPr>
            <w:t>Причины Холодной войны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D80C13">
            <w:rPr>
              <w:rFonts w:ascii="Times New Roman" w:hAnsi="Times New Roman"/>
              <w:sz w:val="28"/>
              <w:szCs w:val="28"/>
            </w:rPr>
            <w:t>5</w:t>
          </w:r>
        </w:p>
        <w:p w:rsidR="00D80C13" w:rsidRPr="00D80C13" w:rsidRDefault="00D80C13" w:rsidP="00D80C13">
          <w:pPr>
            <w:pStyle w:val="3"/>
            <w:spacing w:after="0" w:line="360" w:lineRule="auto"/>
            <w:ind w:left="446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color w:val="000000"/>
              <w:sz w:val="28"/>
              <w:szCs w:val="28"/>
            </w:rPr>
            <w:t>2.1. Корейская война</w:t>
          </w:r>
          <w:r w:rsidRPr="00D80C13">
            <w:rPr>
              <w:rFonts w:ascii="Times New Roman" w:hAnsi="Times New Roman"/>
              <w:color w:val="000000"/>
              <w:sz w:val="28"/>
              <w:szCs w:val="28"/>
            </w:rPr>
            <w:t xml:space="preserve"> 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D80C13">
            <w:rPr>
              <w:rFonts w:ascii="Times New Roman" w:hAnsi="Times New Roman"/>
              <w:sz w:val="28"/>
              <w:szCs w:val="28"/>
            </w:rPr>
            <w:t>6</w:t>
          </w:r>
        </w:p>
        <w:p w:rsidR="00D80C13" w:rsidRPr="00D80C13" w:rsidRDefault="008A4308" w:rsidP="00D80C13">
          <w:pPr>
            <w:pStyle w:val="3"/>
            <w:spacing w:after="0" w:line="360" w:lineRule="auto"/>
            <w:ind w:left="446"/>
            <w:contextualSpacing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>2.2</w:t>
          </w:r>
          <w:r w:rsidR="00D80C13" w:rsidRPr="00D80C13">
            <w:rPr>
              <w:rFonts w:ascii="Times New Roman" w:hAnsi="Times New Roman"/>
              <w:color w:val="000000"/>
              <w:sz w:val="28"/>
              <w:szCs w:val="28"/>
            </w:rPr>
            <w:t xml:space="preserve">. </w:t>
          </w:r>
          <w:r w:rsidR="00D80C13" w:rsidRPr="00D80C13">
            <w:rPr>
              <w:rFonts w:ascii="Times New Roman" w:hAnsi="Times New Roman"/>
              <w:color w:val="000000"/>
              <w:sz w:val="28"/>
              <w:szCs w:val="28"/>
            </w:rPr>
            <w:t>Карибский Кризис</w:t>
          </w:r>
          <w:r w:rsidR="00D80C13" w:rsidRPr="00D80C13">
            <w:rPr>
              <w:rFonts w:ascii="Times New Roman" w:hAnsi="Times New Roman"/>
              <w:color w:val="000000"/>
              <w:sz w:val="28"/>
              <w:szCs w:val="28"/>
            </w:rPr>
            <w:t xml:space="preserve"> </w:t>
          </w:r>
          <w:r w:rsidR="00D80C13"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63774">
            <w:rPr>
              <w:rFonts w:ascii="Times New Roman" w:hAnsi="Times New Roman"/>
              <w:sz w:val="28"/>
              <w:szCs w:val="28"/>
            </w:rPr>
            <w:t>7</w:t>
          </w:r>
        </w:p>
        <w:p w:rsidR="00D80C13" w:rsidRPr="00D80C13" w:rsidRDefault="008A4308" w:rsidP="00D80C13">
          <w:pPr>
            <w:pStyle w:val="3"/>
            <w:spacing w:after="0" w:line="360" w:lineRule="auto"/>
            <w:ind w:left="446"/>
            <w:contextualSpacing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2.3</w:t>
          </w:r>
          <w:r w:rsidR="00D80C13" w:rsidRPr="00D80C13">
            <w:rPr>
              <w:rFonts w:ascii="Times New Roman" w:hAnsi="Times New Roman"/>
              <w:sz w:val="28"/>
              <w:szCs w:val="28"/>
            </w:rPr>
            <w:t>. Афганская война</w:t>
          </w:r>
          <w:r w:rsidR="00D80C13"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63774">
            <w:rPr>
              <w:rFonts w:ascii="Times New Roman" w:hAnsi="Times New Roman"/>
              <w:sz w:val="28"/>
              <w:szCs w:val="28"/>
            </w:rPr>
            <w:t>9</w:t>
          </w:r>
        </w:p>
        <w:p w:rsidR="00D80C13" w:rsidRPr="00D80C13" w:rsidRDefault="00D80C13" w:rsidP="00D80C13">
          <w:pPr>
            <w:pStyle w:val="2"/>
            <w:spacing w:after="0" w:line="360" w:lineRule="auto"/>
            <w:ind w:left="216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sz w:val="28"/>
              <w:szCs w:val="28"/>
            </w:rPr>
            <w:t>3. Последствия Холодной Войны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63774">
            <w:rPr>
              <w:rFonts w:ascii="Times New Roman" w:hAnsi="Times New Roman"/>
              <w:sz w:val="28"/>
              <w:szCs w:val="28"/>
            </w:rPr>
            <w:t>11</w:t>
          </w:r>
        </w:p>
        <w:p w:rsidR="00D80C13" w:rsidRPr="00D80C13" w:rsidRDefault="00D80C13" w:rsidP="00D80C13">
          <w:pPr>
            <w:pStyle w:val="11"/>
            <w:spacing w:after="0" w:line="360" w:lineRule="auto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b/>
              <w:bCs/>
              <w:sz w:val="28"/>
              <w:szCs w:val="28"/>
            </w:rPr>
            <w:t>ЗАКЛЮЧЕНИЕ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63774">
            <w:rPr>
              <w:rFonts w:ascii="Times New Roman" w:hAnsi="Times New Roman"/>
              <w:b/>
              <w:bCs/>
              <w:sz w:val="28"/>
              <w:szCs w:val="28"/>
            </w:rPr>
            <w:t>12</w:t>
          </w:r>
        </w:p>
        <w:p w:rsidR="00D80C13" w:rsidRPr="00D80C13" w:rsidRDefault="00D80C13" w:rsidP="00D80C13">
          <w:pPr>
            <w:pStyle w:val="11"/>
            <w:spacing w:after="0" w:line="360" w:lineRule="auto"/>
            <w:contextualSpacing/>
            <w:rPr>
              <w:rFonts w:ascii="Times New Roman" w:hAnsi="Times New Roman"/>
              <w:sz w:val="28"/>
              <w:szCs w:val="28"/>
            </w:rPr>
          </w:pPr>
          <w:r w:rsidRPr="00D80C13">
            <w:rPr>
              <w:rFonts w:ascii="Times New Roman" w:hAnsi="Times New Roman"/>
              <w:b/>
              <w:bCs/>
              <w:sz w:val="28"/>
              <w:szCs w:val="28"/>
            </w:rPr>
            <w:t>СПИСОК ИСПОЛЬЗОВАННОЙ ЛИТЕРАТУРЫ</w:t>
          </w:r>
          <w:r w:rsidRPr="00D80C1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63774">
            <w:rPr>
              <w:rFonts w:ascii="Times New Roman" w:hAnsi="Times New Roman"/>
              <w:b/>
              <w:bCs/>
              <w:sz w:val="28"/>
              <w:szCs w:val="28"/>
            </w:rPr>
            <w:t>13</w:t>
          </w:r>
        </w:p>
        <w:bookmarkStart w:id="0" w:name="_GoBack" w:displacedByCustomXml="next"/>
        <w:bookmarkEnd w:id="0" w:displacedByCustomXml="next"/>
      </w:sdtContent>
    </w:sdt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102FB4" w:rsidRDefault="00102FB4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D80C13" w:rsidRDefault="00D80C13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8C2B6A" w:rsidRDefault="008C2B6A" w:rsidP="00392AC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6030D1" w:rsidRPr="006641F1" w:rsidRDefault="0052619E" w:rsidP="008C2B6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6641F1">
        <w:rPr>
          <w:b/>
          <w:bCs/>
          <w:sz w:val="28"/>
          <w:szCs w:val="28"/>
        </w:rPr>
        <w:lastRenderedPageBreak/>
        <w:t>ВВЕДЕНИЕ</w:t>
      </w:r>
    </w:p>
    <w:p w:rsidR="00BA01B9" w:rsidRPr="0046103A" w:rsidRDefault="00D11681" w:rsidP="008C2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641F1">
        <w:rPr>
          <w:sz w:val="28"/>
          <w:szCs w:val="28"/>
          <w:shd w:val="clear" w:color="auto" w:fill="FFFFFF"/>
        </w:rPr>
        <w:t>Эта работа посвяще</w:t>
      </w:r>
      <w:r w:rsidR="00BA01B9" w:rsidRPr="006641F1">
        <w:rPr>
          <w:sz w:val="28"/>
          <w:szCs w:val="28"/>
          <w:shd w:val="clear" w:color="auto" w:fill="FFFFFF"/>
        </w:rPr>
        <w:t>на, теме Холодной войны. В ней рассказывается о</w:t>
      </w:r>
      <w:r w:rsidR="0046103A">
        <w:rPr>
          <w:sz w:val="28"/>
          <w:szCs w:val="28"/>
          <w:shd w:val="clear" w:color="auto" w:fill="FFFFFF"/>
        </w:rPr>
        <w:t xml:space="preserve"> причинах и последствиях </w:t>
      </w:r>
      <w:r w:rsidR="00BA01B9" w:rsidRPr="006641F1">
        <w:rPr>
          <w:sz w:val="28"/>
          <w:szCs w:val="28"/>
          <w:shd w:val="clear" w:color="auto" w:fill="FFFFFF"/>
        </w:rPr>
        <w:t>противостояния двух сверхдержав. Я выбрал эту тему потому, что мне всегда была интересна история борьбы между США и Со</w:t>
      </w:r>
      <w:r w:rsidR="00312529" w:rsidRPr="006641F1">
        <w:rPr>
          <w:sz w:val="28"/>
          <w:szCs w:val="28"/>
          <w:shd w:val="clear" w:color="auto" w:fill="FFFFFF"/>
        </w:rPr>
        <w:t>ветским Союзам. Холодная Война –</w:t>
      </w:r>
      <w:r w:rsidR="00BA01B9" w:rsidRPr="006641F1">
        <w:rPr>
          <w:sz w:val="28"/>
          <w:szCs w:val="28"/>
          <w:shd w:val="clear" w:color="auto" w:fill="FFFFFF"/>
        </w:rPr>
        <w:t xml:space="preserve"> это, пожалуй, </w:t>
      </w:r>
      <w:r w:rsidR="00312529" w:rsidRPr="006641F1">
        <w:rPr>
          <w:sz w:val="28"/>
          <w:szCs w:val="28"/>
          <w:shd w:val="clear" w:color="auto" w:fill="FFFFFF"/>
        </w:rPr>
        <w:t xml:space="preserve">одно </w:t>
      </w:r>
      <w:r w:rsidR="006641F1" w:rsidRPr="006641F1">
        <w:rPr>
          <w:sz w:val="28"/>
          <w:szCs w:val="28"/>
          <w:shd w:val="clear" w:color="auto" w:fill="FFFFFF"/>
        </w:rPr>
        <w:t>из самых важных событий</w:t>
      </w:r>
      <w:r w:rsidR="00BA01B9" w:rsidRPr="006641F1">
        <w:rPr>
          <w:sz w:val="28"/>
          <w:szCs w:val="28"/>
          <w:shd w:val="clear" w:color="auto" w:fill="FFFFFF"/>
        </w:rPr>
        <w:t xml:space="preserve"> в XX-ом веке, тогда весь мир был вынужден следить за противостоянием двух сверхдержав. В настоящее время раскрыто довольно много источников о Холодной войне, однако, наверняка, есть еще и множество необнародованных фактов, хранящихся в архивах спецслужб США и теперь уже России.</w:t>
      </w:r>
    </w:p>
    <w:p w:rsidR="00F63710" w:rsidRPr="006641F1" w:rsidRDefault="00F63710" w:rsidP="008C2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641F1">
        <w:rPr>
          <w:sz w:val="28"/>
          <w:szCs w:val="28"/>
        </w:rPr>
        <w:t>Актуальность данной темы вызвана тем, что события «холодной войны» происходили совсем в недавнем прошлом, а ее отголоски прослеживаются до сих</w:t>
      </w:r>
      <w:r w:rsidR="00270DDC">
        <w:rPr>
          <w:sz w:val="28"/>
          <w:szCs w:val="28"/>
        </w:rPr>
        <w:t xml:space="preserve"> пор.</w:t>
      </w:r>
    </w:p>
    <w:p w:rsidR="00F63710" w:rsidRPr="00F63710" w:rsidRDefault="00F63710" w:rsidP="008C2B6A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eastAsia="Times New Roman"/>
          <w:color w:val="auto"/>
          <w:kern w:val="36"/>
          <w:sz w:val="28"/>
          <w:szCs w:val="28"/>
          <w:lang w:eastAsia="ru-RU"/>
        </w:rPr>
      </w:pPr>
      <w:r w:rsidRPr="006641F1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 xml:space="preserve">Цели и задачи </w:t>
      </w:r>
      <w:r w:rsidRPr="00F6371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исследования</w:t>
      </w:r>
      <w:r w:rsidRPr="00F63710">
        <w:rPr>
          <w:rFonts w:eastAsia="Times New Roman"/>
          <w:color w:val="auto"/>
          <w:kern w:val="36"/>
          <w:sz w:val="28"/>
          <w:szCs w:val="28"/>
          <w:lang w:eastAsia="ru-RU"/>
        </w:rPr>
        <w:t>. Перед началом исследован</w:t>
      </w:r>
      <w:r w:rsidRPr="006641F1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ия мы зададимся </w:t>
      </w:r>
      <w:r w:rsidRPr="00F63710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целью рассмотреть и проанализировать </w:t>
      </w:r>
      <w:r w:rsidR="009327F6">
        <w:rPr>
          <w:rFonts w:eastAsia="Times New Roman"/>
          <w:color w:val="auto"/>
          <w:kern w:val="36"/>
          <w:sz w:val="28"/>
          <w:szCs w:val="28"/>
          <w:lang w:eastAsia="ru-RU"/>
        </w:rPr>
        <w:t>понятие, причины и последствия</w:t>
      </w:r>
      <w:r w:rsidRPr="00F63710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 холодной войны. В задачи исследования входит вопрос подведения итогов холодной во</w:t>
      </w:r>
      <w:r w:rsidR="00FE0987">
        <w:rPr>
          <w:rFonts w:eastAsia="Times New Roman"/>
          <w:color w:val="auto"/>
          <w:kern w:val="36"/>
          <w:sz w:val="28"/>
          <w:szCs w:val="28"/>
          <w:lang w:eastAsia="ru-RU"/>
        </w:rPr>
        <w:t>йны. Невозможно не рассмотреть</w:t>
      </w:r>
      <w:r w:rsidRPr="00F63710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 все последствия холодной войны (как экономические и политические, так и идеологические) для стран-участников конфликта.</w:t>
      </w:r>
    </w:p>
    <w:p w:rsidR="00F63710" w:rsidRPr="00F63710" w:rsidRDefault="00F63710" w:rsidP="008C2B6A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eastAsia="Times New Roman"/>
          <w:color w:val="auto"/>
          <w:kern w:val="36"/>
          <w:sz w:val="28"/>
          <w:szCs w:val="28"/>
          <w:lang w:eastAsia="ru-RU"/>
        </w:rPr>
      </w:pPr>
      <w:r w:rsidRPr="00F63710">
        <w:rPr>
          <w:rFonts w:eastAsia="Times New Roman"/>
          <w:color w:val="auto"/>
          <w:kern w:val="36"/>
          <w:sz w:val="28"/>
          <w:szCs w:val="28"/>
          <w:lang w:eastAsia="ru-RU"/>
        </w:rPr>
        <w:t>Таким образом, вопрос холодной войны представляется актуальным и интересным для изучения. Именно поэтому он был выбран мною для исследования.</w:t>
      </w:r>
    </w:p>
    <w:p w:rsidR="00F63710" w:rsidRPr="00D80C13" w:rsidRDefault="006641F1" w:rsidP="008C2B6A">
      <w:pPr>
        <w:spacing w:after="0" w:line="36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6641F1">
        <w:rPr>
          <w:color w:val="auto"/>
          <w:sz w:val="28"/>
          <w:szCs w:val="28"/>
          <w:shd w:val="clear" w:color="auto" w:fill="FFFFFF"/>
        </w:rPr>
        <w:t xml:space="preserve">Многие историки, политики, экономисты, журналисты посвятили свои труды «холодной войне». Среди них Дэвид </w:t>
      </w:r>
      <w:proofErr w:type="spellStart"/>
      <w:r w:rsidRPr="006641F1">
        <w:rPr>
          <w:color w:val="auto"/>
          <w:sz w:val="28"/>
          <w:szCs w:val="28"/>
          <w:shd w:val="clear" w:color="auto" w:fill="FFFFFF"/>
        </w:rPr>
        <w:t>Хоффман</w:t>
      </w:r>
      <w:proofErr w:type="spellEnd"/>
      <w:r w:rsidRPr="006641F1">
        <w:rPr>
          <w:color w:val="auto"/>
          <w:sz w:val="28"/>
          <w:szCs w:val="28"/>
          <w:shd w:val="clear" w:color="auto" w:fill="FFFFFF"/>
        </w:rPr>
        <w:t xml:space="preserve"> («“Мертвая рука”: Неизвестная история «холодной войны» и ее опасное наследие»), Филип </w:t>
      </w:r>
      <w:proofErr w:type="spellStart"/>
      <w:r w:rsidRPr="006641F1">
        <w:rPr>
          <w:color w:val="auto"/>
          <w:sz w:val="28"/>
          <w:szCs w:val="28"/>
          <w:shd w:val="clear" w:color="auto" w:fill="FFFFFF"/>
        </w:rPr>
        <w:t>Таубман</w:t>
      </w:r>
      <w:proofErr w:type="spellEnd"/>
      <w:r w:rsidRPr="006641F1">
        <w:rPr>
          <w:color w:val="auto"/>
          <w:sz w:val="28"/>
          <w:szCs w:val="28"/>
          <w:shd w:val="clear" w:color="auto" w:fill="FFFFFF"/>
        </w:rPr>
        <w:t xml:space="preserve"> («Солдаты холодной войны), А</w:t>
      </w:r>
      <w:r>
        <w:rPr>
          <w:color w:val="auto"/>
          <w:sz w:val="28"/>
          <w:szCs w:val="28"/>
          <w:shd w:val="clear" w:color="auto" w:fill="FFFFFF"/>
        </w:rPr>
        <w:t>натолий</w:t>
      </w:r>
      <w:r w:rsidRPr="006641F1">
        <w:rPr>
          <w:color w:val="auto"/>
          <w:sz w:val="28"/>
          <w:szCs w:val="28"/>
          <w:shd w:val="clear" w:color="auto" w:fill="FFFFFF"/>
        </w:rPr>
        <w:t xml:space="preserve"> Уткин («Мировая “холодная война”»), Л</w:t>
      </w:r>
      <w:r>
        <w:rPr>
          <w:color w:val="auto"/>
          <w:sz w:val="28"/>
          <w:szCs w:val="28"/>
          <w:shd w:val="clear" w:color="auto" w:fill="FFFFFF"/>
        </w:rPr>
        <w:t>еонид</w:t>
      </w:r>
      <w:r w:rsidRPr="006641F1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6641F1">
        <w:rPr>
          <w:color w:val="auto"/>
          <w:sz w:val="28"/>
          <w:szCs w:val="28"/>
          <w:shd w:val="clear" w:color="auto" w:fill="FFFFFF"/>
        </w:rPr>
        <w:t>Млечин</w:t>
      </w:r>
      <w:proofErr w:type="spellEnd"/>
      <w:r w:rsidRPr="006641F1">
        <w:rPr>
          <w:color w:val="auto"/>
          <w:sz w:val="28"/>
          <w:szCs w:val="28"/>
          <w:shd w:val="clear" w:color="auto" w:fill="FFFFFF"/>
        </w:rPr>
        <w:t xml:space="preserve"> («Холодная война. Политики, полководцы, разведчики») и др</w:t>
      </w:r>
      <w:r w:rsidR="0025788C">
        <w:rPr>
          <w:color w:val="auto"/>
          <w:sz w:val="28"/>
          <w:szCs w:val="28"/>
          <w:shd w:val="clear" w:color="auto" w:fill="FFFFFF"/>
        </w:rPr>
        <w:t>угие. В данном реферате я буду опираться на их исследования.</w:t>
      </w:r>
    </w:p>
    <w:p w:rsidR="00F63710" w:rsidRPr="00102FB4" w:rsidRDefault="00F63710" w:rsidP="00102FB4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sz w:val="28"/>
          <w:szCs w:val="28"/>
        </w:rPr>
      </w:pPr>
      <w:r w:rsidRPr="00102FB4">
        <w:rPr>
          <w:sz w:val="28"/>
          <w:szCs w:val="28"/>
        </w:rPr>
        <w:lastRenderedPageBreak/>
        <w:t>Что такое «Холодная война»?</w:t>
      </w:r>
    </w:p>
    <w:p w:rsidR="00527F01" w:rsidRPr="00102FB4" w:rsidRDefault="00527F01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02FB4">
        <w:rPr>
          <w:sz w:val="28"/>
          <w:szCs w:val="28"/>
        </w:rPr>
        <w:t>Что же такое «холодная война»? Холодная война – это период в развитии международных отношений и внешней политики ССС</w:t>
      </w:r>
      <w:r w:rsidR="00AA14D3" w:rsidRPr="00102FB4">
        <w:rPr>
          <w:sz w:val="28"/>
          <w:szCs w:val="28"/>
        </w:rPr>
        <w:t>Р</w:t>
      </w:r>
      <w:r w:rsidRPr="00102FB4">
        <w:rPr>
          <w:sz w:val="28"/>
          <w:szCs w:val="28"/>
        </w:rPr>
        <w:t>, длившийся почти 40 лет после окончания Второй Мировой войны. Сутью «холодной войны» было политическое, военно-стратегическое и идеологическое противостояние стран капиталистической и так называемой социалистической системы. «Холодная война» втянула в себя всю планету. Она расколола мир на две части, две военно-политические и экономические группировки, две общественно-политические системы. Мир стал биполярным. Возникла своеобразная политическая логика этого соперничества - кто не с нами, тот против нас. Все события в мире стали рассматриваться к</w:t>
      </w:r>
      <w:r w:rsidR="00A8148E" w:rsidRPr="00102FB4">
        <w:rPr>
          <w:sz w:val="28"/>
          <w:szCs w:val="28"/>
        </w:rPr>
        <w:t>ак бы сквозь эту «черно-белую»</w:t>
      </w:r>
      <w:r w:rsidRPr="00102FB4">
        <w:rPr>
          <w:sz w:val="28"/>
          <w:szCs w:val="28"/>
        </w:rPr>
        <w:t xml:space="preserve"> призму соперничества. Во всём и везде каждая сторона видела коварную руку противника, одновременно пытаясь любыми средствами досадить ему.</w:t>
      </w:r>
    </w:p>
    <w:p w:rsidR="00F63710" w:rsidRPr="00102FB4" w:rsidRDefault="00F63710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Победоносное окончание войны нашей страной изменило международное положение Советского Союза. Он не только вышел из международной изоляции, но стал признанной всеми великой державой, играющей одну из ключевых ролей в международных делах. В Совете Безопасности ООН Советский Союз стал одним из пяти постоянных членов наряду с США, Англией, Францией и Китаем (также официальными членами ООН были признаны две советские республики Украина и Белоруссия). Великие державы признали право СССР на территории, приобретенные в Европе - часть Восточной Пруссии; и на Дальнем Востоке </w:t>
      </w:r>
      <w:r w:rsidR="00785CFC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возвращение России Южного Сахалина, Курильских островов и необходимость военного присутствия в Китае. В ялтинских и частично в лондонских соглашениях зафиксировано признание интересов Советского Союза в Восточной Европы. Влияние Советского Союза в Европе стало не оспоримо, ровно, как и США...</w:t>
      </w:r>
    </w:p>
    <w:p w:rsidR="006641F1" w:rsidRPr="00102FB4" w:rsidRDefault="006641F1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02FB4">
        <w:rPr>
          <w:sz w:val="28"/>
          <w:szCs w:val="28"/>
        </w:rPr>
        <w:t xml:space="preserve">Термин «холодная война» был введен в обращение Черчиллем в ходе его выступления в Фултоне (США) 5 марта 1946 года. Уже не являясь лидером своей страны, Черчилль оставался одним из самых влиятельных политиков </w:t>
      </w:r>
      <w:r w:rsidRPr="00102FB4">
        <w:rPr>
          <w:sz w:val="28"/>
          <w:szCs w:val="28"/>
        </w:rPr>
        <w:lastRenderedPageBreak/>
        <w:t>мира. В своей речи он констатировал, что Европа оказалась разделенной «железным занавесом», и призвал западную цивилизацию объявить войну «коммунизму».</w:t>
      </w:r>
    </w:p>
    <w:p w:rsidR="00823E98" w:rsidRPr="00102FB4" w:rsidRDefault="00823E98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02FB4">
        <w:rPr>
          <w:sz w:val="28"/>
          <w:szCs w:val="28"/>
        </w:rPr>
        <w:t>Таким образом, можно сделать вывод, что Холодная война была следствием конфликтов интересов между двумя сверхдержавами – США и СССР.</w:t>
      </w:r>
    </w:p>
    <w:p w:rsidR="006641F1" w:rsidRPr="00102FB4" w:rsidRDefault="006641F1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63710" w:rsidRPr="00102FB4" w:rsidRDefault="00A916E9" w:rsidP="00102FB4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sz w:val="28"/>
          <w:szCs w:val="28"/>
        </w:rPr>
      </w:pPr>
      <w:r w:rsidRPr="00102FB4">
        <w:rPr>
          <w:sz w:val="28"/>
          <w:szCs w:val="28"/>
        </w:rPr>
        <w:t>Причины Холодной войны.</w:t>
      </w:r>
    </w:p>
    <w:p w:rsidR="00282601" w:rsidRPr="00102FB4" w:rsidRDefault="00282601" w:rsidP="00102FB4">
      <w:pPr>
        <w:spacing w:after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02FB4">
        <w:rPr>
          <w:sz w:val="28"/>
          <w:szCs w:val="28"/>
          <w:shd w:val="clear" w:color="auto" w:fill="FFFFFF"/>
        </w:rPr>
        <w:t>В советской историографии считалось общепризнанным, что «холодную войну» развязали США и их союзники, а СССР был вынужден принимать ответные, чаще всего адекватные, меры. Но в самом конце 80-х и в 90-е годы в освещении «холодной войны» обнаружились и иные подходы. Одни авторы стали утверждать, что вообще нельзя определить ее хронологические рамки и установить, кто ее начал. Другие называют виновниками возникновения «холодной войны» обе стороны — США и СССР. Некоторые обвиняют Советский Союз во внешнеполитических ошибках, приведших если не к прямому развязыванию, то к расширению, обострению и длительному продолжению противостояния двух держав.</w:t>
      </w:r>
      <w:r w:rsidRPr="00102FB4">
        <w:rPr>
          <w:rStyle w:val="a8"/>
          <w:sz w:val="28"/>
          <w:szCs w:val="28"/>
          <w:shd w:val="clear" w:color="auto" w:fill="FFFFFF"/>
        </w:rPr>
        <w:footnoteReference w:id="1"/>
      </w:r>
    </w:p>
    <w:p w:rsidR="00A20748" w:rsidRPr="00102FB4" w:rsidRDefault="00A20748" w:rsidP="00102FB4">
      <w:pPr>
        <w:spacing w:after="0" w:line="360" w:lineRule="auto"/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102FB4">
        <w:rPr>
          <w:color w:val="222222"/>
          <w:sz w:val="28"/>
          <w:szCs w:val="28"/>
          <w:shd w:val="clear" w:color="auto" w:fill="FFFFFF"/>
        </w:rPr>
        <w:t xml:space="preserve">Почему же она началась только после Второй Мировой войны? Очевидно, это было продиктовано самим временем, самой эпохой. Из этой войны союзники вышли настолько сильными, а средства ведения войны стали столь разрушительными, что стало ясно: выяснять отношения прежними методами слишком большая роскошь. Тем не менее, желания извести противную сторону у партнеров по коалиции не убавилось. В известной степени инициатива начала </w:t>
      </w:r>
      <w:r w:rsidR="002E489C" w:rsidRPr="00102FB4">
        <w:rPr>
          <w:color w:val="222222"/>
          <w:sz w:val="28"/>
          <w:szCs w:val="28"/>
          <w:shd w:val="clear" w:color="auto" w:fill="FFFFFF"/>
        </w:rPr>
        <w:t>«холодной войны»</w:t>
      </w:r>
      <w:r w:rsidRPr="00102FB4">
        <w:rPr>
          <w:color w:val="222222"/>
          <w:sz w:val="28"/>
          <w:szCs w:val="28"/>
          <w:shd w:val="clear" w:color="auto" w:fill="FFFFFF"/>
        </w:rPr>
        <w:t xml:space="preserve"> принадлежит странам Запада, для которых мощь СССР, ставшая очевидной в ходе Второй Мировой войны, оказалась очень неприятным сюрпризом.</w:t>
      </w:r>
      <w:r w:rsidRPr="00102FB4">
        <w:rPr>
          <w:rStyle w:val="a8"/>
          <w:color w:val="222222"/>
          <w:sz w:val="28"/>
          <w:szCs w:val="28"/>
          <w:shd w:val="clear" w:color="auto" w:fill="FFFFFF"/>
        </w:rPr>
        <w:footnoteReference w:id="2"/>
      </w:r>
    </w:p>
    <w:p w:rsidR="00615B41" w:rsidRPr="00102FB4" w:rsidRDefault="00615B41" w:rsidP="00102FB4">
      <w:pPr>
        <w:spacing w:after="0" w:line="360" w:lineRule="auto"/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102FB4">
        <w:rPr>
          <w:sz w:val="28"/>
          <w:szCs w:val="28"/>
          <w:shd w:val="clear" w:color="auto" w:fill="FFFFFF"/>
        </w:rPr>
        <w:lastRenderedPageBreak/>
        <w:t>Для «холодной войны»</w:t>
      </w:r>
      <w:r w:rsidRPr="00102FB4">
        <w:rPr>
          <w:sz w:val="28"/>
          <w:szCs w:val="28"/>
          <w:shd w:val="clear" w:color="auto" w:fill="FFFFFF"/>
        </w:rPr>
        <w:t xml:space="preserve"> бы</w:t>
      </w:r>
      <w:r w:rsidRPr="00102FB4">
        <w:rPr>
          <w:sz w:val="28"/>
          <w:szCs w:val="28"/>
          <w:shd w:val="clear" w:color="auto" w:fill="FFFFFF"/>
        </w:rPr>
        <w:t>ло характерно частое появление «горячих»</w:t>
      </w:r>
      <w:r w:rsidRPr="00102FB4">
        <w:rPr>
          <w:sz w:val="28"/>
          <w:szCs w:val="28"/>
          <w:shd w:val="clear" w:color="auto" w:fill="FFFFFF"/>
        </w:rPr>
        <w:t xml:space="preserve"> точек. Каждый локальный конфликт выносился на мировую арену, бла</w:t>
      </w:r>
      <w:r w:rsidR="00F72443">
        <w:rPr>
          <w:sz w:val="28"/>
          <w:szCs w:val="28"/>
          <w:shd w:val="clear" w:color="auto" w:fill="FFFFFF"/>
        </w:rPr>
        <w:t>годаря тому, что противники по «</w:t>
      </w:r>
      <w:r w:rsidRPr="00102FB4">
        <w:rPr>
          <w:sz w:val="28"/>
          <w:szCs w:val="28"/>
          <w:shd w:val="clear" w:color="auto" w:fill="FFFFFF"/>
        </w:rPr>
        <w:t>х</w:t>
      </w:r>
      <w:r w:rsidR="00F72443">
        <w:rPr>
          <w:sz w:val="28"/>
          <w:szCs w:val="28"/>
          <w:shd w:val="clear" w:color="auto" w:fill="FFFFFF"/>
        </w:rPr>
        <w:t>олодной войне»</w:t>
      </w:r>
      <w:r w:rsidRPr="00102FB4">
        <w:rPr>
          <w:sz w:val="28"/>
          <w:szCs w:val="28"/>
          <w:shd w:val="clear" w:color="auto" w:fill="FFFFFF"/>
        </w:rPr>
        <w:t xml:space="preserve"> поддерживали противоборствующие стороны. Ознакомимся с некоторыми из </w:t>
      </w:r>
      <w:r w:rsidR="009B0ABD" w:rsidRPr="00102FB4">
        <w:rPr>
          <w:sz w:val="28"/>
          <w:szCs w:val="28"/>
          <w:shd w:val="clear" w:color="auto" w:fill="FFFFFF"/>
        </w:rPr>
        <w:t>«горячих точек»</w:t>
      </w:r>
      <w:r w:rsidRPr="00102FB4">
        <w:rPr>
          <w:sz w:val="28"/>
          <w:szCs w:val="28"/>
          <w:shd w:val="clear" w:color="auto" w:fill="FFFFFF"/>
        </w:rPr>
        <w:t>.</w:t>
      </w:r>
    </w:p>
    <w:p w:rsidR="004E01B5" w:rsidRPr="00102FB4" w:rsidRDefault="00917188" w:rsidP="00102FB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2.1. </w:t>
      </w:r>
      <w:r w:rsidR="004E01B5" w:rsidRPr="00102FB4">
        <w:rPr>
          <w:color w:val="000000"/>
          <w:sz w:val="28"/>
          <w:szCs w:val="28"/>
        </w:rPr>
        <w:t>Корейская война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В 1945 г. советские и американские войска освободили Корею от японской армии. К югу от 38-й параллели расположились войска США, к северу </w:t>
      </w:r>
      <w:r w:rsidRPr="00102FB4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Красная армия. Таким образом Корейский полуостров оказался разделенным на две части. На Севере к власти пришли коммунисты, на Юге - военные, опиравшиеся на помощь США. На полуострове образовалось два государства - северная Корейская Народно-Демократическая Республика (КНДР) и южная Республика Корея. Руководство Северной Кореи мечтало объединить страну, хотя бы и силой оружия.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В 1950 г. северокорейский руководитель Ким Ир Сен побывал в Москве и заручился поддержкой Советского Союза. Планы "военного освобождения" Южной Кореи были также одобрены китайским руководителем Мао </w:t>
      </w:r>
      <w:proofErr w:type="spellStart"/>
      <w:r w:rsidRPr="00102FB4">
        <w:rPr>
          <w:color w:val="000000"/>
          <w:sz w:val="28"/>
          <w:szCs w:val="28"/>
        </w:rPr>
        <w:t>Дзэ</w:t>
      </w:r>
      <w:proofErr w:type="spellEnd"/>
      <w:r w:rsidRPr="00102FB4">
        <w:rPr>
          <w:color w:val="000000"/>
          <w:sz w:val="28"/>
          <w:szCs w:val="28"/>
        </w:rPr>
        <w:t xml:space="preserve"> </w:t>
      </w:r>
      <w:proofErr w:type="spellStart"/>
      <w:r w:rsidRPr="00102FB4">
        <w:rPr>
          <w:color w:val="000000"/>
          <w:sz w:val="28"/>
          <w:szCs w:val="28"/>
        </w:rPr>
        <w:t>Дуном</w:t>
      </w:r>
      <w:proofErr w:type="spellEnd"/>
      <w:r w:rsidRPr="00102FB4">
        <w:rPr>
          <w:color w:val="000000"/>
          <w:sz w:val="28"/>
          <w:szCs w:val="28"/>
        </w:rPr>
        <w:t>. На рассвете 25 июня 1950 г. северокорейская армия двинулась на юг страны. Ее наступление было столь мощным, что уже через три дня она заняла столицу Юга - Сеул. Затем продвижение северян замедлилось, но к середине сентября почти весь полуостров оказался в их руках. Казалось, от окончательной победы армию севера отделяет лишь одно решающее усилие. Однако еще 7 июля Совет Безопасности ООН проголосовал за то, чтобы направить международные войска на помощь Южной Корее.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И вот в сентябре войска ООН (в основном американские) пришли на помощь южанам. Они развернули мощное наступление на Север с того пятачка, который все еще удерживала южнокорейская армия. Одновременно была произведена высадка войск на западное побережье, рассекавшая полуостров пополам. События стали развиваться с той же быстротой в </w:t>
      </w:r>
      <w:r w:rsidRPr="00102FB4">
        <w:rPr>
          <w:color w:val="000000"/>
          <w:sz w:val="28"/>
          <w:szCs w:val="28"/>
        </w:rPr>
        <w:lastRenderedPageBreak/>
        <w:t xml:space="preserve">обратную сторону. Американцы заняли Сеул, перешли 38-ю параллель и продолжили наступление на КНДР. Северная Корея находилась на грани полной катастрофы, когда в дело неожиданно вмешался Китай. Китайское руководство предложило, не объявляя США войну, послать на помощь Северной Корее войска. В Китае их официально называли "народными добровольцами". В октябре около миллиона китайских солдат перешли пограничную реку </w:t>
      </w:r>
      <w:proofErr w:type="spellStart"/>
      <w:r w:rsidRPr="00102FB4">
        <w:rPr>
          <w:color w:val="000000"/>
          <w:sz w:val="28"/>
          <w:szCs w:val="28"/>
        </w:rPr>
        <w:t>Ялуцзян</w:t>
      </w:r>
      <w:proofErr w:type="spellEnd"/>
      <w:r w:rsidRPr="00102FB4">
        <w:rPr>
          <w:color w:val="000000"/>
          <w:sz w:val="28"/>
          <w:szCs w:val="28"/>
        </w:rPr>
        <w:t xml:space="preserve"> и вступили в сражение с американцами. Вскоре фронт выровнялся вдоль 38-й параллели.</w:t>
      </w:r>
      <w:r w:rsidR="00802A3E">
        <w:rPr>
          <w:rStyle w:val="a8"/>
          <w:color w:val="000000"/>
          <w:sz w:val="28"/>
          <w:szCs w:val="28"/>
        </w:rPr>
        <w:footnoteReference w:id="3"/>
      </w:r>
    </w:p>
    <w:p w:rsidR="009A0EAF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Война продолжалась еще три года. Во время американского наступления в 1950-м г. Советский Союз перебросил на помощь Северной Корее несколько авиационных дивизий. Американцы существенно превосходили китайцев в технике. Китай нес тяжелые потери. 27 июля 1953 г. война закончилась перемирием. В Северной Корее осталось у власти дружественное СССР и Китаю правительство Ким Ир Сена, принявшего почетное зван</w:t>
      </w:r>
      <w:r w:rsidR="00802A3E">
        <w:rPr>
          <w:color w:val="000000"/>
          <w:sz w:val="28"/>
          <w:szCs w:val="28"/>
        </w:rPr>
        <w:t>ие «великого вождя»</w:t>
      </w:r>
      <w:r w:rsidRPr="00102FB4">
        <w:rPr>
          <w:color w:val="000000"/>
          <w:sz w:val="28"/>
          <w:szCs w:val="28"/>
        </w:rPr>
        <w:t>.</w:t>
      </w:r>
    </w:p>
    <w:p w:rsidR="004E01B5" w:rsidRPr="00102FB4" w:rsidRDefault="00E213BA" w:rsidP="00102FB4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Карибский</w:t>
      </w:r>
      <w:r w:rsidR="004E01B5" w:rsidRPr="00102FB4">
        <w:rPr>
          <w:color w:val="000000"/>
          <w:sz w:val="28"/>
          <w:szCs w:val="28"/>
        </w:rPr>
        <w:t xml:space="preserve"> Кризис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1 января 1959 г. на Кубе победила революция, во главе которой стоял 32-летний партизанский вождь Фидель Кастро. Новое правительство начало решительную борьбу с американским влиянием на острове. Нет нужды говорить, что Советский Союз полностью поддержал Кубинскую революцию. Однако власти Гаваны серьезно опасались военного вторжения США. В мае 1962 Никита Хрущев выдвинул неожиданную идею - разместить на острове советские ядерные ракеты. Такой шаг он шутливо объяснял тем, что </w:t>
      </w:r>
      <w:r w:rsidR="00785CFC">
        <w:rPr>
          <w:color w:val="000000"/>
          <w:sz w:val="28"/>
          <w:szCs w:val="28"/>
        </w:rPr>
        <w:t>«</w:t>
      </w:r>
      <w:r w:rsidRPr="00102FB4">
        <w:rPr>
          <w:color w:val="000000"/>
          <w:sz w:val="28"/>
          <w:szCs w:val="28"/>
        </w:rPr>
        <w:t>надо запустить ежа в штаны</w:t>
      </w:r>
      <w:r w:rsidR="00E03D8E" w:rsidRPr="00102FB4">
        <w:rPr>
          <w:color w:val="000000"/>
          <w:sz w:val="28"/>
          <w:szCs w:val="28"/>
        </w:rPr>
        <w:t xml:space="preserve"> Дяде Сэму</w:t>
      </w:r>
      <w:r w:rsidR="00785CFC">
        <w:rPr>
          <w:color w:val="000000"/>
          <w:sz w:val="28"/>
          <w:szCs w:val="28"/>
        </w:rPr>
        <w:t>»</w:t>
      </w:r>
      <w:r w:rsidRPr="00102FB4">
        <w:rPr>
          <w:color w:val="000000"/>
          <w:sz w:val="28"/>
          <w:szCs w:val="28"/>
        </w:rPr>
        <w:t xml:space="preserve">. После некоторых размышлений Куба ответила согласием на советское предложение, и летом 1962 г. на остров было отправлено 42 ракеты с ядерными боеголовками и бомбардировщики, способные нести ядерные бомбы. Переброска ракет производилась в строжайшей тайне, однако уже в сентябре руководство США заподозрило </w:t>
      </w:r>
      <w:r w:rsidRPr="00102FB4">
        <w:rPr>
          <w:color w:val="000000"/>
          <w:sz w:val="28"/>
          <w:szCs w:val="28"/>
        </w:rPr>
        <w:lastRenderedPageBreak/>
        <w:t>неладное. 4 сентября президент Джон Кеннеди заявил, что США ни в коем случае не потерпят советских ядерных ракет в 150 км от своего берега. В ответ Хрущев заверил Кеннеди, что никаких советских ракет или ядерных зарядов на Кубе нет и не будет.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14 октября американский самолет-разведчик сфотографировал с воздуха стартовые площадки для ракет. В обстановке строгой секретности руководство США начало обсуждать ответные меры. 22 октября президент Кеннеди обратился по радио и телевидению к американскому народу. Он сообщил, что на Кубе обнаружены советские ракеты, и потребовал от СССР немедленно удалить их. Кеннеди объявил, что США начинают военно-морскую блокаду Кубы. 24 октября по просьбе СССР срочно собрался Совет Безопасности ООН. Советский Союз продолжал упорно отрицать наличие на Кубе ядерных ракет. Обстановка в Карибском море все более накалялась. К Кубе двигалось два десятка советских кораблей. 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С 23 октября между Москвой и Вашингтоном начался обмен официальными</w:t>
      </w:r>
      <w:r w:rsidR="00917188" w:rsidRPr="00102FB4">
        <w:rPr>
          <w:color w:val="000000"/>
          <w:sz w:val="28"/>
          <w:szCs w:val="28"/>
        </w:rPr>
        <w:t xml:space="preserve"> письмами. В первых посланиях Никита </w:t>
      </w:r>
      <w:r w:rsidRPr="00102FB4">
        <w:rPr>
          <w:color w:val="000000"/>
          <w:sz w:val="28"/>
          <w:szCs w:val="28"/>
        </w:rPr>
        <w:t>Хрущев с нег</w:t>
      </w:r>
      <w:r w:rsidR="006D22B5" w:rsidRPr="00102FB4">
        <w:rPr>
          <w:color w:val="000000"/>
          <w:sz w:val="28"/>
          <w:szCs w:val="28"/>
        </w:rPr>
        <w:t>одованием называл действия США «чистейшим бандитизмом» и «</w:t>
      </w:r>
      <w:r w:rsidRPr="00102FB4">
        <w:rPr>
          <w:color w:val="000000"/>
          <w:sz w:val="28"/>
          <w:szCs w:val="28"/>
        </w:rPr>
        <w:t>безу</w:t>
      </w:r>
      <w:r w:rsidR="006D22B5" w:rsidRPr="00102FB4">
        <w:rPr>
          <w:color w:val="000000"/>
          <w:sz w:val="28"/>
          <w:szCs w:val="28"/>
        </w:rPr>
        <w:t>мием выродившегося империализма»</w:t>
      </w:r>
      <w:r w:rsidRPr="00102FB4">
        <w:rPr>
          <w:color w:val="000000"/>
          <w:sz w:val="28"/>
          <w:szCs w:val="28"/>
        </w:rPr>
        <w:t>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Через несколько дней стало ясно, что США полны решимости любой ценой убрать ракеты. 26 октября Хрущев направил Кеннеди более примирительное послание. Он признавал, что на Кубе имеется мощное советское оружие. В то же время Никита Сергеевич убеждал президента, что СССР не собирается нападать на Америку. По его выражению, "Только сумасшедшие могут так поступать или самоубийцы, желающие и сами погибнуть, </w:t>
      </w:r>
      <w:r w:rsidR="006D22B5" w:rsidRPr="00102FB4">
        <w:rPr>
          <w:color w:val="000000"/>
          <w:sz w:val="28"/>
          <w:szCs w:val="28"/>
        </w:rPr>
        <w:t>и весь мир перед тем уничтожить»</w:t>
      </w:r>
      <w:r w:rsidR="00757649" w:rsidRPr="00102FB4">
        <w:rPr>
          <w:color w:val="000000"/>
          <w:sz w:val="28"/>
          <w:szCs w:val="28"/>
        </w:rPr>
        <w:t>.</w:t>
      </w:r>
      <w:r w:rsidR="006D22B5" w:rsidRPr="00102FB4">
        <w:rPr>
          <w:rStyle w:val="a8"/>
          <w:color w:val="000000"/>
          <w:sz w:val="28"/>
          <w:szCs w:val="28"/>
        </w:rPr>
        <w:footnoteReference w:id="4"/>
      </w:r>
      <w:r w:rsidRPr="00102FB4">
        <w:rPr>
          <w:color w:val="000000"/>
          <w:sz w:val="28"/>
          <w:szCs w:val="28"/>
        </w:rPr>
        <w:t xml:space="preserve"> Хрущев предлагал Джону Кеннеди дать обязательство не нападать на Кубу; тогда Советский Союз сможет</w:t>
      </w:r>
      <w:r w:rsidR="006D22B5" w:rsidRPr="00102FB4">
        <w:rPr>
          <w:color w:val="000000"/>
          <w:sz w:val="28"/>
          <w:szCs w:val="28"/>
        </w:rPr>
        <w:t xml:space="preserve"> вывезти с острова свое оружие.</w:t>
      </w:r>
    </w:p>
    <w:p w:rsidR="004E01B5" w:rsidRPr="00102FB4" w:rsidRDefault="006D22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lastRenderedPageBreak/>
        <w:t>Но 27 октября наступила «черная суббота»</w:t>
      </w:r>
      <w:r w:rsidR="004E01B5" w:rsidRPr="00102FB4">
        <w:rPr>
          <w:color w:val="000000"/>
          <w:sz w:val="28"/>
          <w:szCs w:val="28"/>
        </w:rPr>
        <w:t xml:space="preserve"> Кубинского кризиса, когда лишь чудом не вспыхнула новая мировая война. В те дни над Кубой с целью устрашения дважды в сутки проносились эскадрильи американских самолетов. И вот 27 октября советские войска на Кубе сбили зенитной ракетой один из самолетов-разведчиков США. Его пилот Андерсон погиб. Ситуация накалилась до предела, президент США принял решение через двое суток начать бомбардировку советских ракетных баз и военную атаку на остров.</w:t>
      </w:r>
    </w:p>
    <w:p w:rsidR="00915F6F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Однако</w:t>
      </w:r>
      <w:r w:rsidR="006D22B5" w:rsidRPr="00102FB4">
        <w:rPr>
          <w:color w:val="000000"/>
          <w:sz w:val="28"/>
          <w:szCs w:val="28"/>
        </w:rPr>
        <w:t>, 28 октября</w:t>
      </w:r>
      <w:r w:rsidRPr="00102FB4">
        <w:rPr>
          <w:color w:val="000000"/>
          <w:sz w:val="28"/>
          <w:szCs w:val="28"/>
        </w:rPr>
        <w:t xml:space="preserve"> советское руководство решило принять американские условия. Решение, убрать с Кубы ракеты, было принято без согласования с кубинским руководством. Возможно, так поступили намеренно, поскольку Фидель Кастро категорически возражал против удаления ракет.</w:t>
      </w:r>
      <w:r w:rsidR="00802A3E">
        <w:rPr>
          <w:rStyle w:val="a8"/>
          <w:color w:val="000000"/>
          <w:sz w:val="28"/>
          <w:szCs w:val="28"/>
        </w:rPr>
        <w:footnoteReference w:id="5"/>
      </w:r>
      <w:r w:rsidRPr="00102FB4">
        <w:rPr>
          <w:color w:val="000000"/>
          <w:sz w:val="28"/>
          <w:szCs w:val="28"/>
        </w:rPr>
        <w:t xml:space="preserve"> Международная напряженность стала быстро спадать после 28 октября. Советский Союз вывез с Кубы свои ракеты и бомбардировщики. 20 ноября США сняли морскую блокаду острова. </w:t>
      </w:r>
      <w:r w:rsidR="006D22B5" w:rsidRPr="00102FB4">
        <w:rPr>
          <w:color w:val="000000"/>
          <w:sz w:val="28"/>
          <w:szCs w:val="28"/>
        </w:rPr>
        <w:t>Карибский</w:t>
      </w:r>
      <w:r w:rsidRPr="00102FB4">
        <w:rPr>
          <w:color w:val="000000"/>
          <w:sz w:val="28"/>
          <w:szCs w:val="28"/>
        </w:rPr>
        <w:t xml:space="preserve"> кризис мирно завершился.</w:t>
      </w:r>
    </w:p>
    <w:p w:rsidR="004E01B5" w:rsidRPr="00102FB4" w:rsidRDefault="004E01B5" w:rsidP="00102FB4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Афганская война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В апреле 1978 г. в Афганистане произошел переворот, позднее названный Апрельской революцией. К власти пришли афганские коммунисты </w:t>
      </w:r>
      <w:r w:rsidR="00994690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Народно-демократическая партия Афганистана (НДПА). Правительство возглав</w:t>
      </w:r>
      <w:r w:rsidR="00EF3F61" w:rsidRPr="00102FB4">
        <w:rPr>
          <w:color w:val="000000"/>
          <w:sz w:val="28"/>
          <w:szCs w:val="28"/>
        </w:rPr>
        <w:t xml:space="preserve">ил писатель </w:t>
      </w:r>
      <w:proofErr w:type="spellStart"/>
      <w:r w:rsidR="00EF3F61" w:rsidRPr="00102FB4">
        <w:rPr>
          <w:color w:val="000000"/>
          <w:sz w:val="28"/>
          <w:szCs w:val="28"/>
        </w:rPr>
        <w:t>Нур</w:t>
      </w:r>
      <w:proofErr w:type="spellEnd"/>
      <w:r w:rsidR="00EF3F61" w:rsidRPr="00102FB4">
        <w:rPr>
          <w:color w:val="000000"/>
          <w:sz w:val="28"/>
          <w:szCs w:val="28"/>
        </w:rPr>
        <w:t xml:space="preserve"> Мухаммед </w:t>
      </w:r>
      <w:proofErr w:type="spellStart"/>
      <w:r w:rsidR="00EF3F61" w:rsidRPr="00102FB4">
        <w:rPr>
          <w:color w:val="000000"/>
          <w:sz w:val="28"/>
          <w:szCs w:val="28"/>
        </w:rPr>
        <w:t>Тараки</w:t>
      </w:r>
      <w:proofErr w:type="spellEnd"/>
      <w:r w:rsidRPr="00102FB4">
        <w:rPr>
          <w:color w:val="000000"/>
          <w:sz w:val="28"/>
          <w:szCs w:val="28"/>
        </w:rPr>
        <w:t xml:space="preserve">. Однако уже через несколько месяцев внутри правящей партии разгорелась острая борьба. В августе 1979 г. вспыхнуло противоборство между двумя вождями партии </w:t>
      </w:r>
      <w:r w:rsidR="00EF3F61" w:rsidRPr="00102FB4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</w:t>
      </w:r>
      <w:proofErr w:type="spellStart"/>
      <w:r w:rsidRPr="00102FB4">
        <w:rPr>
          <w:color w:val="000000"/>
          <w:sz w:val="28"/>
          <w:szCs w:val="28"/>
        </w:rPr>
        <w:t>Тараки</w:t>
      </w:r>
      <w:proofErr w:type="spellEnd"/>
      <w:r w:rsidRPr="00102FB4">
        <w:rPr>
          <w:color w:val="000000"/>
          <w:sz w:val="28"/>
          <w:szCs w:val="28"/>
        </w:rPr>
        <w:t xml:space="preserve"> и Амином. 16 сентября </w:t>
      </w:r>
      <w:proofErr w:type="spellStart"/>
      <w:r w:rsidRPr="00102FB4">
        <w:rPr>
          <w:color w:val="000000"/>
          <w:sz w:val="28"/>
          <w:szCs w:val="28"/>
        </w:rPr>
        <w:t>Тараки</w:t>
      </w:r>
      <w:proofErr w:type="spellEnd"/>
      <w:r w:rsidRPr="00102FB4">
        <w:rPr>
          <w:color w:val="000000"/>
          <w:sz w:val="28"/>
          <w:szCs w:val="28"/>
        </w:rPr>
        <w:t xml:space="preserve"> сместили с поста, исключили из партии и взяли под стражу. Вскоре он скончался. Эти события вызвали недовольство в Москве, хотя внешне все оставалось как прежде. Осуждение вызывали начавшиеся в Афганистане массовые "чистки" и расстрелы в партийной среде. И так как они напомнили сов</w:t>
      </w:r>
      <w:r w:rsidR="006D22B5" w:rsidRPr="00102FB4">
        <w:rPr>
          <w:color w:val="000000"/>
          <w:sz w:val="28"/>
          <w:szCs w:val="28"/>
        </w:rPr>
        <w:t>етским руководителям китайскую «культурную революцию»</w:t>
      </w:r>
      <w:r w:rsidRPr="00102FB4">
        <w:rPr>
          <w:color w:val="000000"/>
          <w:sz w:val="28"/>
          <w:szCs w:val="28"/>
        </w:rPr>
        <w:t xml:space="preserve">, возникали опасения, что Амин может порвать с СССР и сблизиться с Китаем. </w:t>
      </w:r>
      <w:r w:rsidRPr="00102FB4">
        <w:rPr>
          <w:color w:val="000000"/>
          <w:sz w:val="28"/>
          <w:szCs w:val="28"/>
        </w:rPr>
        <w:lastRenderedPageBreak/>
        <w:t>Амин неоднократно просил о вводе в Афганистан советских войск для укрепления революционной власти. Наконец, 12 декабря 1979 г. советское руководство приняло решение исполнить его просьбу, но при этом убрать самого Амина. Советские войска были введены в Афганистан, Амин был убит взрывом гранаты при штурме президентского дворца. Теперь</w:t>
      </w:r>
      <w:r w:rsidR="006D22B5" w:rsidRPr="00102FB4">
        <w:rPr>
          <w:color w:val="000000"/>
          <w:sz w:val="28"/>
          <w:szCs w:val="28"/>
        </w:rPr>
        <w:t xml:space="preserve"> советские газеты называли его «агентом ЦРУ», писали о «</w:t>
      </w:r>
      <w:r w:rsidRPr="00102FB4">
        <w:rPr>
          <w:color w:val="000000"/>
          <w:sz w:val="28"/>
          <w:szCs w:val="28"/>
        </w:rPr>
        <w:t>кровавой</w:t>
      </w:r>
      <w:r w:rsidR="00785CFC">
        <w:rPr>
          <w:color w:val="000000"/>
          <w:sz w:val="28"/>
          <w:szCs w:val="28"/>
        </w:rPr>
        <w:t xml:space="preserve"> клике Амина и его приспешников»</w:t>
      </w:r>
      <w:r w:rsidRPr="00102FB4">
        <w:rPr>
          <w:color w:val="000000"/>
          <w:sz w:val="28"/>
          <w:szCs w:val="28"/>
        </w:rPr>
        <w:t>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На Западе ввод советских войск в Афганистан вызвал бурные протесты. С новой силой вспыхнула "холодная война". 14 января 1980 г. Генеральная Ассамблея ООН потребовала вывода "иностранных войск" из Афганистана. За это решение голосовало 104 государства.</w:t>
      </w:r>
    </w:p>
    <w:p w:rsidR="00785CFC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Между тем в самом Афганистане стало усиливаться вооруженное сопротивление советским войскам. Советская печать первое время утверждала, что никаких боев в Афганистане нет, что там царят мир и спокойствие. Однако война не утихала, и когда это стало ясно, в С</w:t>
      </w:r>
      <w:r w:rsidR="006D22B5" w:rsidRPr="00102FB4">
        <w:rPr>
          <w:color w:val="000000"/>
          <w:sz w:val="28"/>
          <w:szCs w:val="28"/>
        </w:rPr>
        <w:t>ССР признали, что в республике «бесчинствуют бандиты». Их называли «</w:t>
      </w:r>
      <w:proofErr w:type="spellStart"/>
      <w:r w:rsidR="006D22B5" w:rsidRPr="00102FB4">
        <w:rPr>
          <w:color w:val="000000"/>
          <w:sz w:val="28"/>
          <w:szCs w:val="28"/>
        </w:rPr>
        <w:t>душманами</w:t>
      </w:r>
      <w:proofErr w:type="spellEnd"/>
      <w:r w:rsidR="006D22B5" w:rsidRPr="00102FB4">
        <w:rPr>
          <w:color w:val="000000"/>
          <w:sz w:val="28"/>
          <w:szCs w:val="28"/>
        </w:rPr>
        <w:t>»</w:t>
      </w:r>
      <w:r w:rsidRPr="00102FB4">
        <w:rPr>
          <w:color w:val="000000"/>
          <w:sz w:val="28"/>
          <w:szCs w:val="28"/>
        </w:rPr>
        <w:t xml:space="preserve">, то есть врагами. Тайно, через Пакистан, их поддерживали Соединенные Штаты, помогая оружием и деньгами. США хорошо знали, что такое война против вооруженного народа. Опыт Вьетнамской войны был использован на все 100%, с одной лишь маленькой разницей, роли поменялись. Теперь СССР воевал со слаборазвитой страной, а США помогали ему </w:t>
      </w:r>
      <w:r w:rsidR="006D22B5" w:rsidRPr="00102FB4">
        <w:rPr>
          <w:color w:val="000000"/>
          <w:sz w:val="28"/>
          <w:szCs w:val="28"/>
        </w:rPr>
        <w:t>почувствовать,</w:t>
      </w:r>
      <w:r w:rsidRPr="00102FB4">
        <w:rPr>
          <w:color w:val="000000"/>
          <w:sz w:val="28"/>
          <w:szCs w:val="28"/>
        </w:rPr>
        <w:t xml:space="preserve"> какая это непростая вещь. Повстанцы контролировали значительную часть территории Афганистана. Всех их объединял лозунг джихада - священной исламской войны. Они называли себя "моджахедами" - борцами за веру. В остальном программы повстанческих групп сильно разнились.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Война в Афганистане не прекращалась более девяти лет…. В ходе военных действий погибло более миллиона афганцев. Советские войска, по официальным данным, потеряли убитыми 14453 человека.</w:t>
      </w:r>
    </w:p>
    <w:p w:rsidR="00203FEF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lastRenderedPageBreak/>
        <w:t>В июне 1987 г. были сделаны первые, пока символические шаги к установлению мира. Новое кабульское правительство предложило повстанцам "национальное примирение". В апреле 1988 г. Советский Союз подписал в Женеве соглашение о выводе войск из Афганистана. 15 мая войска начали уходить. Д</w:t>
      </w:r>
      <w:r w:rsidR="00EF3F61" w:rsidRPr="00102FB4">
        <w:rPr>
          <w:color w:val="000000"/>
          <w:sz w:val="28"/>
          <w:szCs w:val="28"/>
        </w:rPr>
        <w:t>евять месяцев спустя</w:t>
      </w:r>
      <w:r w:rsidRPr="00102FB4">
        <w:rPr>
          <w:color w:val="000000"/>
          <w:sz w:val="28"/>
          <w:szCs w:val="28"/>
        </w:rPr>
        <w:t>, 15 февраля 1989 г., Афганистан покинул последний советский солдат. Для Советского Союза в этот день афганская война закончилась.</w:t>
      </w:r>
    </w:p>
    <w:p w:rsidR="00FF1790" w:rsidRPr="00102FB4" w:rsidRDefault="00FF1790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4E01B5" w:rsidRPr="00102FB4" w:rsidRDefault="005B5DC6" w:rsidP="00102F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Последствия Холодной войны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Каковы же они для</w:t>
      </w:r>
      <w:r w:rsidR="00917188" w:rsidRPr="00102FB4">
        <w:rPr>
          <w:color w:val="000000"/>
          <w:sz w:val="28"/>
          <w:szCs w:val="28"/>
        </w:rPr>
        <w:t xml:space="preserve"> СССР и нынешней России? После Второй М</w:t>
      </w:r>
      <w:r w:rsidRPr="00102FB4">
        <w:rPr>
          <w:color w:val="000000"/>
          <w:sz w:val="28"/>
          <w:szCs w:val="28"/>
        </w:rPr>
        <w:t xml:space="preserve">ировой войны СССР перестроила свою экономику таким образом, что подавляющая часть средств уходила на </w:t>
      </w:r>
      <w:r w:rsidR="00196929" w:rsidRPr="00102FB4">
        <w:rPr>
          <w:color w:val="000000"/>
          <w:sz w:val="28"/>
          <w:szCs w:val="28"/>
        </w:rPr>
        <w:t>военно-промышленный комплекс</w:t>
      </w:r>
      <w:r w:rsidRPr="00102FB4">
        <w:rPr>
          <w:color w:val="000000"/>
          <w:sz w:val="28"/>
          <w:szCs w:val="28"/>
        </w:rPr>
        <w:t>, так как ССС</w:t>
      </w:r>
      <w:r w:rsidR="00917188" w:rsidRPr="00102FB4">
        <w:rPr>
          <w:color w:val="000000"/>
          <w:sz w:val="28"/>
          <w:szCs w:val="28"/>
        </w:rPr>
        <w:t>Р не мог</w:t>
      </w:r>
      <w:r w:rsidRPr="00102FB4">
        <w:rPr>
          <w:color w:val="000000"/>
          <w:sz w:val="28"/>
          <w:szCs w:val="28"/>
        </w:rPr>
        <w:t xml:space="preserve"> себе позволить быть слабее США. Это превратило СССР в страну всеобщего дефицита и слабой экономики, и развалило некогда могучую державу. Однако с другой стороны благодаря этому на политической карте появилось другое государство </w:t>
      </w:r>
      <w:r w:rsidR="0079148D" w:rsidRPr="00102FB4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Российская Федерация, государство в котором сейчас живём мы, которое развивается, и строит с другими странами исключительно дружественные и партнёрские отношения.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>А как же США? В первую очередь они потеряли опасного соперника в лице СССР, и пробрели партнера в лице РФ. А</w:t>
      </w:r>
      <w:r w:rsidR="00102A98" w:rsidRPr="00102FB4">
        <w:rPr>
          <w:color w:val="000000"/>
          <w:sz w:val="28"/>
          <w:szCs w:val="28"/>
        </w:rPr>
        <w:t xml:space="preserve"> во-</w:t>
      </w:r>
      <w:r w:rsidRPr="00102FB4">
        <w:rPr>
          <w:color w:val="000000"/>
          <w:sz w:val="28"/>
          <w:szCs w:val="28"/>
        </w:rPr>
        <w:t xml:space="preserve">вторых помогая </w:t>
      </w:r>
      <w:r w:rsidR="005C3432" w:rsidRPr="00102FB4">
        <w:rPr>
          <w:color w:val="000000"/>
          <w:sz w:val="28"/>
          <w:szCs w:val="28"/>
        </w:rPr>
        <w:t>«</w:t>
      </w:r>
      <w:proofErr w:type="spellStart"/>
      <w:r w:rsidR="005C3432" w:rsidRPr="00102FB4">
        <w:rPr>
          <w:color w:val="000000"/>
          <w:sz w:val="28"/>
          <w:szCs w:val="28"/>
        </w:rPr>
        <w:t>душманам</w:t>
      </w:r>
      <w:proofErr w:type="spellEnd"/>
      <w:r w:rsidR="005C3432" w:rsidRPr="00102FB4">
        <w:rPr>
          <w:color w:val="000000"/>
          <w:sz w:val="28"/>
          <w:szCs w:val="28"/>
        </w:rPr>
        <w:t>»</w:t>
      </w:r>
      <w:r w:rsidRPr="00102FB4">
        <w:rPr>
          <w:color w:val="000000"/>
          <w:sz w:val="28"/>
          <w:szCs w:val="28"/>
        </w:rPr>
        <w:t xml:space="preserve"> в Афганистане родили всемирное зло </w:t>
      </w:r>
      <w:r w:rsidR="00102A98" w:rsidRPr="00102FB4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международный терроризм.</w:t>
      </w:r>
    </w:p>
    <w:p w:rsidR="004E01B5" w:rsidRPr="00102FB4" w:rsidRDefault="004E01B5" w:rsidP="00102F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2FB4">
        <w:rPr>
          <w:color w:val="000000"/>
          <w:sz w:val="28"/>
          <w:szCs w:val="28"/>
        </w:rPr>
        <w:t xml:space="preserve">Ну и наконец </w:t>
      </w:r>
      <w:r w:rsidR="009D112F" w:rsidRPr="00102FB4">
        <w:rPr>
          <w:color w:val="000000"/>
          <w:sz w:val="28"/>
          <w:szCs w:val="28"/>
        </w:rPr>
        <w:t>«</w:t>
      </w:r>
      <w:r w:rsidRPr="00102FB4">
        <w:rPr>
          <w:color w:val="000000"/>
          <w:sz w:val="28"/>
          <w:szCs w:val="28"/>
        </w:rPr>
        <w:t>холодная война</w:t>
      </w:r>
      <w:r w:rsidR="009D112F" w:rsidRPr="00102FB4">
        <w:rPr>
          <w:color w:val="000000"/>
          <w:sz w:val="28"/>
          <w:szCs w:val="28"/>
        </w:rPr>
        <w:t>»</w:t>
      </w:r>
      <w:r w:rsidRPr="00102FB4">
        <w:rPr>
          <w:color w:val="000000"/>
          <w:sz w:val="28"/>
          <w:szCs w:val="28"/>
        </w:rPr>
        <w:t xml:space="preserve"> подчеркнула, что основная составляющая, которая определила победу одной из сторон </w:t>
      </w:r>
      <w:r w:rsidR="00196929" w:rsidRPr="00102FB4">
        <w:rPr>
          <w:color w:val="000000"/>
          <w:sz w:val="28"/>
          <w:szCs w:val="28"/>
        </w:rPr>
        <w:t>–</w:t>
      </w:r>
      <w:r w:rsidRPr="00102FB4">
        <w:rPr>
          <w:color w:val="000000"/>
          <w:sz w:val="28"/>
          <w:szCs w:val="28"/>
        </w:rPr>
        <w:t xml:space="preserve"> это общечеловеческие ценности, перевесить которые не смогло ни фантастическое развитие техники, ни изощренное идеологическое воздействие.</w:t>
      </w:r>
    </w:p>
    <w:p w:rsidR="009D112F" w:rsidRPr="00102FB4" w:rsidRDefault="009D112F" w:rsidP="00102FB4">
      <w:pPr>
        <w:spacing w:after="0" w:line="360" w:lineRule="auto"/>
        <w:contextualSpacing/>
        <w:jc w:val="center"/>
        <w:rPr>
          <w:b/>
          <w:sz w:val="28"/>
          <w:szCs w:val="28"/>
        </w:rPr>
      </w:pPr>
    </w:p>
    <w:p w:rsidR="00E7369A" w:rsidRDefault="00E7369A" w:rsidP="00102FB4">
      <w:pPr>
        <w:spacing w:after="0" w:line="360" w:lineRule="auto"/>
        <w:contextualSpacing/>
        <w:jc w:val="center"/>
        <w:rPr>
          <w:b/>
          <w:sz w:val="28"/>
          <w:szCs w:val="28"/>
        </w:rPr>
      </w:pPr>
    </w:p>
    <w:p w:rsidR="00392ACA" w:rsidRPr="00102FB4" w:rsidRDefault="00392ACA" w:rsidP="00102FB4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102FB4">
        <w:rPr>
          <w:b/>
          <w:sz w:val="28"/>
          <w:szCs w:val="28"/>
        </w:rPr>
        <w:lastRenderedPageBreak/>
        <w:t>ЗАКЛЮЧЕНИЕ</w:t>
      </w:r>
    </w:p>
    <w:p w:rsidR="00392ACA" w:rsidRPr="00102FB4" w:rsidRDefault="00392ACA" w:rsidP="00102FB4">
      <w:pPr>
        <w:spacing w:after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02FB4">
        <w:rPr>
          <w:sz w:val="28"/>
          <w:szCs w:val="28"/>
          <w:shd w:val="clear" w:color="auto" w:fill="FFFFFF"/>
        </w:rPr>
        <w:t xml:space="preserve">Сегодня ситуацию в мире нельзя назвать спокойной. Весь мир сидит, словно, на огромной пороховой бочке, которая может взорваться от одной маленькой искорки. В разных частях планеты по-прежнему происходят вооруженные столкновения противоборствующих сторон. Во многих регионах Африки все еще продолжаются войны. Ситуацию с Ближним Востоком тоже нельзя назвать спокойной. Балканский вопрос остается таким же «горячим» как и много лет назад и, думаю, останется таким еще надолго. Ввод Американских войск в Сирию я также не могу расценивать как вклад в дело по сохранению мира на Земле. Однако, несмотря на вооруженные конфликты, мир удерживается от ядерной войны. </w:t>
      </w:r>
    </w:p>
    <w:p w:rsidR="00392ACA" w:rsidRPr="00102FB4" w:rsidRDefault="00392ACA" w:rsidP="00102FB4">
      <w:pPr>
        <w:spacing w:after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02FB4">
        <w:rPr>
          <w:sz w:val="28"/>
          <w:szCs w:val="28"/>
          <w:shd w:val="clear" w:color="auto" w:fill="FFFFFF"/>
        </w:rPr>
        <w:t>Возможно, сдерживающий фактор - это мощь двух атомных держав: США и теперь уже России. К сожалению, наша страна теперь если и держава, то только атомная и ее военная сила заключается только в ядерном оружии, так как развал нашей армии наступил вместе с развалом Советского Союза. Однако на международном уровне к мнению России все же прислушиваются, возможно, и благодаря этому ядерному оружию. Но все-таки сегодняшний мир состоит не только из войн и катастроф. Сейчас человечество совершило очень большой шаг в развитии медицины, экономики, техники и во многих других отраслях, возможно - это и есть польза от гонки вооружений. На мой взгляд, наша планета перетерпела уже слишком много войн за свою историю и о них не следует забывать, а наоборот их следуют тщательно изучать, чтобы ошибки прошлого не повторить в будущем. И больше никогда не допустить ситуации, когда из-за противоположных интересов двух стран мир чуть было, не оказался на пороге ядерной катастрофы. </w:t>
      </w:r>
    </w:p>
    <w:p w:rsidR="00D80C13" w:rsidRPr="00102FB4" w:rsidRDefault="00D80C13" w:rsidP="00102FB4">
      <w:pPr>
        <w:spacing w:after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D80C13" w:rsidRPr="00102FB4" w:rsidRDefault="00D80C13" w:rsidP="00102FB4">
      <w:pPr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53C56" w:rsidRPr="00102FB4" w:rsidRDefault="00A53C56" w:rsidP="00102FB4">
      <w:pPr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53C56" w:rsidRPr="00102FB4" w:rsidRDefault="00A53C56" w:rsidP="00102FB4">
      <w:pPr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53C56" w:rsidRPr="00102FB4" w:rsidRDefault="005C24EE" w:rsidP="00102FB4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102FB4">
        <w:rPr>
          <w:b/>
          <w:sz w:val="28"/>
          <w:szCs w:val="28"/>
        </w:rPr>
        <w:lastRenderedPageBreak/>
        <w:t>СПИСОК ИСПОЛЬЗОВАННЫХ ИСТОЧНИКОВ И</w:t>
      </w:r>
      <w:r w:rsidR="00A53C56" w:rsidRPr="00102FB4">
        <w:rPr>
          <w:b/>
          <w:sz w:val="28"/>
          <w:szCs w:val="28"/>
        </w:rPr>
        <w:t xml:space="preserve"> ЛИТЕРАТУРЫ</w:t>
      </w:r>
    </w:p>
    <w:p w:rsidR="0079148D" w:rsidRPr="00102FB4" w:rsidRDefault="0079148D" w:rsidP="00102FB4">
      <w:pPr>
        <w:spacing w:after="0" w:line="360" w:lineRule="auto"/>
        <w:contextualSpacing/>
        <w:jc w:val="center"/>
        <w:rPr>
          <w:sz w:val="28"/>
          <w:szCs w:val="28"/>
        </w:rPr>
      </w:pPr>
      <w:r w:rsidRPr="00102FB4">
        <w:rPr>
          <w:sz w:val="28"/>
          <w:szCs w:val="28"/>
        </w:rPr>
        <w:t>Источники</w:t>
      </w:r>
    </w:p>
    <w:p w:rsidR="001378BA" w:rsidRPr="0049099E" w:rsidRDefault="001378BA" w:rsidP="00816C85">
      <w:pPr>
        <w:pStyle w:val="a6"/>
        <w:numPr>
          <w:ilvl w:val="0"/>
          <w:numId w:val="6"/>
        </w:numPr>
        <w:spacing w:line="360" w:lineRule="auto"/>
        <w:ind w:left="572" w:hanging="357"/>
        <w:contextualSpacing/>
        <w:jc w:val="both"/>
        <w:rPr>
          <w:color w:val="auto"/>
          <w:sz w:val="28"/>
          <w:szCs w:val="28"/>
        </w:rPr>
      </w:pPr>
      <w:proofErr w:type="spellStart"/>
      <w:r w:rsidRPr="0049099E">
        <w:rPr>
          <w:color w:val="auto"/>
          <w:sz w:val="28"/>
          <w:szCs w:val="28"/>
          <w:shd w:val="clear" w:color="auto" w:fill="FFFFFF"/>
        </w:rPr>
        <w:t>Барсенков</w:t>
      </w:r>
      <w:proofErr w:type="spellEnd"/>
      <w:r w:rsidRPr="0049099E">
        <w:rPr>
          <w:color w:val="auto"/>
          <w:sz w:val="28"/>
          <w:szCs w:val="28"/>
          <w:shd w:val="clear" w:color="auto" w:fill="FFFFFF"/>
        </w:rPr>
        <w:t xml:space="preserve"> А.С., Вдовин А.И. История России. 1938 – 2002. – М.: Аспект-Пресс, 2003. – 540 с.</w:t>
      </w:r>
    </w:p>
    <w:p w:rsidR="001378BA" w:rsidRPr="0049099E" w:rsidRDefault="001378BA" w:rsidP="00816C85">
      <w:pPr>
        <w:pStyle w:val="a4"/>
        <w:numPr>
          <w:ilvl w:val="0"/>
          <w:numId w:val="6"/>
        </w:numPr>
        <w:spacing w:after="0" w:line="360" w:lineRule="auto"/>
        <w:ind w:left="572" w:hanging="357"/>
        <w:jc w:val="both"/>
        <w:rPr>
          <w:color w:val="auto"/>
          <w:sz w:val="28"/>
          <w:szCs w:val="28"/>
        </w:rPr>
      </w:pPr>
      <w:proofErr w:type="spellStart"/>
      <w:r w:rsidRPr="0049099E">
        <w:rPr>
          <w:color w:val="auto"/>
          <w:sz w:val="28"/>
          <w:szCs w:val="28"/>
        </w:rPr>
        <w:t>Карнацевич</w:t>
      </w:r>
      <w:proofErr w:type="spellEnd"/>
      <w:r w:rsidRPr="0049099E">
        <w:rPr>
          <w:color w:val="auto"/>
          <w:sz w:val="28"/>
          <w:szCs w:val="28"/>
        </w:rPr>
        <w:t xml:space="preserve"> В. К. 500 знаменитых исторических событий, 2007. – 308 с.</w:t>
      </w:r>
    </w:p>
    <w:p w:rsidR="00802A3E" w:rsidRPr="0049099E" w:rsidRDefault="00802A3E" w:rsidP="00816C85">
      <w:pPr>
        <w:pStyle w:val="a4"/>
        <w:numPr>
          <w:ilvl w:val="0"/>
          <w:numId w:val="6"/>
        </w:numPr>
        <w:spacing w:after="0" w:line="360" w:lineRule="auto"/>
        <w:ind w:left="572" w:hanging="357"/>
        <w:jc w:val="both"/>
        <w:rPr>
          <w:color w:val="auto"/>
          <w:sz w:val="28"/>
          <w:szCs w:val="28"/>
        </w:rPr>
      </w:pPr>
      <w:r w:rsidRPr="0049099E">
        <w:rPr>
          <w:sz w:val="28"/>
          <w:szCs w:val="28"/>
          <w:shd w:val="clear" w:color="auto" w:fill="FFFFFF"/>
        </w:rPr>
        <w:t>Микоян С.</w:t>
      </w:r>
      <w:r w:rsidR="00500DB3">
        <w:rPr>
          <w:sz w:val="28"/>
          <w:szCs w:val="28"/>
          <w:shd w:val="clear" w:color="auto" w:fill="FFFFFF"/>
        </w:rPr>
        <w:t xml:space="preserve"> </w:t>
      </w:r>
      <w:r w:rsidRPr="0049099E">
        <w:rPr>
          <w:sz w:val="28"/>
          <w:szCs w:val="28"/>
          <w:shd w:val="clear" w:color="auto" w:fill="FFFFFF"/>
        </w:rPr>
        <w:t>А. Анатомия карибского кризиса.</w:t>
      </w:r>
      <w:r w:rsidRPr="0049099E">
        <w:rPr>
          <w:sz w:val="28"/>
          <w:szCs w:val="28"/>
          <w:shd w:val="clear" w:color="auto" w:fill="FFFFFF"/>
        </w:rPr>
        <w:t xml:space="preserve"> - М.: </w:t>
      </w:r>
      <w:proofErr w:type="spellStart"/>
      <w:r w:rsidRPr="0049099E">
        <w:rPr>
          <w:sz w:val="28"/>
          <w:szCs w:val="28"/>
          <w:shd w:val="clear" w:color="auto" w:fill="FFFFFF"/>
        </w:rPr>
        <w:t>Academia</w:t>
      </w:r>
      <w:proofErr w:type="spellEnd"/>
      <w:r w:rsidRPr="0049099E">
        <w:rPr>
          <w:sz w:val="28"/>
          <w:szCs w:val="28"/>
          <w:shd w:val="clear" w:color="auto" w:fill="FFFFFF"/>
        </w:rPr>
        <w:t>, 2006. - С. 349</w:t>
      </w:r>
      <w:r w:rsidRPr="0049099E">
        <w:rPr>
          <w:sz w:val="28"/>
          <w:szCs w:val="28"/>
          <w:shd w:val="clear" w:color="auto" w:fill="FFFFFF"/>
        </w:rPr>
        <w:t>.</w:t>
      </w:r>
    </w:p>
    <w:p w:rsidR="006152D9" w:rsidRPr="0049099E" w:rsidRDefault="00802A3E" w:rsidP="00816C85">
      <w:pPr>
        <w:pStyle w:val="a4"/>
        <w:numPr>
          <w:ilvl w:val="0"/>
          <w:numId w:val="6"/>
        </w:numPr>
        <w:spacing w:after="0" w:line="360" w:lineRule="auto"/>
        <w:ind w:left="572" w:hanging="357"/>
        <w:jc w:val="both"/>
        <w:rPr>
          <w:color w:val="auto"/>
          <w:sz w:val="28"/>
          <w:szCs w:val="28"/>
        </w:rPr>
      </w:pPr>
      <w:proofErr w:type="spellStart"/>
      <w:r w:rsidRPr="0049099E">
        <w:rPr>
          <w:color w:val="333333"/>
          <w:sz w:val="28"/>
          <w:szCs w:val="28"/>
          <w:shd w:val="clear" w:color="auto" w:fill="FFFFFF"/>
        </w:rPr>
        <w:t>Торкунов</w:t>
      </w:r>
      <w:proofErr w:type="spellEnd"/>
      <w:r w:rsidRPr="0049099E">
        <w:rPr>
          <w:color w:val="333333"/>
          <w:sz w:val="28"/>
          <w:szCs w:val="28"/>
          <w:shd w:val="clear" w:color="auto" w:fill="FFFFFF"/>
        </w:rPr>
        <w:t xml:space="preserve"> А. В. Загадочная война: корейский конфликт 1950-1953 годов. М., 2000, с. 4.</w:t>
      </w:r>
    </w:p>
    <w:p w:rsidR="001378BA" w:rsidRPr="0049099E" w:rsidRDefault="00D209F1" w:rsidP="00816C85">
      <w:pPr>
        <w:pStyle w:val="a4"/>
        <w:numPr>
          <w:ilvl w:val="0"/>
          <w:numId w:val="6"/>
        </w:numPr>
        <w:spacing w:after="0" w:line="360" w:lineRule="auto"/>
        <w:ind w:left="572" w:hanging="357"/>
        <w:jc w:val="both"/>
        <w:rPr>
          <w:color w:val="auto"/>
          <w:sz w:val="28"/>
          <w:szCs w:val="28"/>
          <w:shd w:val="clear" w:color="auto" w:fill="FFFFFF"/>
        </w:rPr>
      </w:pPr>
      <w:r w:rsidRPr="0049099E">
        <w:rPr>
          <w:sz w:val="28"/>
          <w:szCs w:val="28"/>
          <w:shd w:val="clear" w:color="auto" w:fill="FFFFFF"/>
        </w:rPr>
        <w:t>Черчилль У.</w:t>
      </w:r>
      <w:r w:rsidRPr="0049099E">
        <w:rPr>
          <w:sz w:val="28"/>
          <w:szCs w:val="28"/>
          <w:shd w:val="clear" w:color="auto" w:fill="FFFFFF"/>
        </w:rPr>
        <w:t xml:space="preserve"> Вторая мировая война. В 3-ех книгах. Кн. 2. Т. 3-4. Сокр. Пер. с англ. - М.: Воениздат, 1991. - 590 с.</w:t>
      </w:r>
    </w:p>
    <w:p w:rsidR="0079148D" w:rsidRPr="00102FB4" w:rsidRDefault="0079148D" w:rsidP="00102FB4">
      <w:pPr>
        <w:spacing w:after="0" w:line="360" w:lineRule="auto"/>
        <w:contextualSpacing/>
        <w:jc w:val="both"/>
        <w:rPr>
          <w:color w:val="auto"/>
          <w:sz w:val="28"/>
          <w:szCs w:val="28"/>
          <w:shd w:val="clear" w:color="auto" w:fill="FFFFFF"/>
        </w:rPr>
      </w:pPr>
    </w:p>
    <w:p w:rsidR="0079148D" w:rsidRDefault="0079148D" w:rsidP="00102FB4">
      <w:pPr>
        <w:spacing w:after="0" w:line="360" w:lineRule="auto"/>
        <w:contextualSpacing/>
        <w:jc w:val="center"/>
        <w:rPr>
          <w:color w:val="auto"/>
          <w:sz w:val="28"/>
          <w:szCs w:val="28"/>
          <w:shd w:val="clear" w:color="auto" w:fill="FFFFFF"/>
        </w:rPr>
      </w:pPr>
      <w:r w:rsidRPr="00102FB4">
        <w:rPr>
          <w:color w:val="auto"/>
          <w:sz w:val="28"/>
          <w:szCs w:val="28"/>
          <w:shd w:val="clear" w:color="auto" w:fill="FFFFFF"/>
        </w:rPr>
        <w:t>Литература</w:t>
      </w:r>
    </w:p>
    <w:p w:rsidR="006152D9" w:rsidRPr="003B08FB" w:rsidRDefault="006152D9" w:rsidP="006152D9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3B08FB">
        <w:rPr>
          <w:iCs/>
          <w:color w:val="222222"/>
          <w:sz w:val="28"/>
          <w:szCs w:val="28"/>
          <w:shd w:val="clear" w:color="auto" w:fill="FFFFFF"/>
        </w:rPr>
        <w:t>Киссинджер Г.</w:t>
      </w:r>
      <w:r w:rsidRPr="003B08FB">
        <w:rPr>
          <w:color w:val="222222"/>
          <w:sz w:val="28"/>
          <w:szCs w:val="28"/>
          <w:shd w:val="clear" w:color="auto" w:fill="FFFFFF"/>
        </w:rPr>
        <w:t> Россия (СССР) в войнах второй половины XX века.</w:t>
      </w:r>
      <w:r w:rsidRPr="003B08FB">
        <w:rPr>
          <w:color w:val="222222"/>
          <w:sz w:val="28"/>
          <w:szCs w:val="28"/>
          <w:shd w:val="clear" w:color="auto" w:fill="FFFFFF"/>
        </w:rPr>
        <w:t xml:space="preserve"> </w:t>
      </w:r>
      <w:r w:rsidRPr="003B08FB">
        <w:rPr>
          <w:color w:val="222222"/>
          <w:sz w:val="28"/>
          <w:szCs w:val="28"/>
          <w:shd w:val="clear" w:color="auto" w:fill="FFFFFF"/>
        </w:rPr>
        <w:t> — </w:t>
      </w:r>
      <w:r w:rsidRPr="003B08FB">
        <w:rPr>
          <w:sz w:val="28"/>
          <w:szCs w:val="28"/>
        </w:rPr>
        <w:t>М.</w:t>
      </w:r>
      <w:r w:rsidRPr="003B08FB">
        <w:rPr>
          <w:color w:val="222222"/>
          <w:sz w:val="28"/>
          <w:szCs w:val="28"/>
          <w:shd w:val="clear" w:color="auto" w:fill="FFFFFF"/>
        </w:rPr>
        <w:t>, 2002.</w:t>
      </w:r>
    </w:p>
    <w:p w:rsidR="0079148D" w:rsidRPr="003B08FB" w:rsidRDefault="0079148D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3B08FB">
        <w:rPr>
          <w:color w:val="auto"/>
          <w:sz w:val="28"/>
          <w:szCs w:val="28"/>
          <w:shd w:val="clear" w:color="auto" w:fill="FFFFFF"/>
        </w:rPr>
        <w:t>Млечин</w:t>
      </w:r>
      <w:proofErr w:type="spellEnd"/>
      <w:r w:rsidRPr="003B08FB">
        <w:rPr>
          <w:color w:val="auto"/>
          <w:sz w:val="28"/>
          <w:szCs w:val="28"/>
          <w:shd w:val="clear" w:color="auto" w:fill="FFFFFF"/>
        </w:rPr>
        <w:t xml:space="preserve"> Л. М. Холодная война. Политики, полководцы, разведчики; </w:t>
      </w:r>
      <w:proofErr w:type="spellStart"/>
      <w:r w:rsidRPr="003B08FB">
        <w:rPr>
          <w:color w:val="auto"/>
          <w:sz w:val="28"/>
          <w:szCs w:val="28"/>
          <w:shd w:val="clear" w:color="auto" w:fill="FFFFFF"/>
        </w:rPr>
        <w:t>Центрполиграф</w:t>
      </w:r>
      <w:proofErr w:type="spellEnd"/>
      <w:r w:rsidRPr="003B08FB">
        <w:rPr>
          <w:color w:val="auto"/>
          <w:sz w:val="28"/>
          <w:szCs w:val="28"/>
          <w:shd w:val="clear" w:color="auto" w:fill="FFFFFF"/>
        </w:rPr>
        <w:t xml:space="preserve"> - Москва, 2011. </w:t>
      </w:r>
    </w:p>
    <w:p w:rsidR="006152D9" w:rsidRPr="003B08FB" w:rsidRDefault="006152D9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3B08FB">
        <w:rPr>
          <w:iCs/>
          <w:color w:val="222222"/>
          <w:sz w:val="28"/>
          <w:szCs w:val="28"/>
          <w:shd w:val="clear" w:color="auto" w:fill="FFFFFF"/>
        </w:rPr>
        <w:t>Попов И. М., Лавренёв С. Я., Богданов В. Н.</w:t>
      </w:r>
      <w:r w:rsidRPr="003B08FB">
        <w:rPr>
          <w:color w:val="222222"/>
          <w:sz w:val="28"/>
          <w:szCs w:val="28"/>
          <w:shd w:val="clear" w:color="auto" w:fill="FFFFFF"/>
        </w:rPr>
        <w:t xml:space="preserve"> Корея в огне войны. — М.—Жуковский: </w:t>
      </w:r>
      <w:proofErr w:type="spellStart"/>
      <w:r w:rsidRPr="003B08FB">
        <w:rPr>
          <w:color w:val="222222"/>
          <w:sz w:val="28"/>
          <w:szCs w:val="28"/>
          <w:shd w:val="clear" w:color="auto" w:fill="FFFFFF"/>
        </w:rPr>
        <w:t>Кучково</w:t>
      </w:r>
      <w:proofErr w:type="spellEnd"/>
      <w:r w:rsidRPr="003B08FB">
        <w:rPr>
          <w:color w:val="222222"/>
          <w:sz w:val="28"/>
          <w:szCs w:val="28"/>
          <w:shd w:val="clear" w:color="auto" w:fill="FFFFFF"/>
        </w:rPr>
        <w:t xml:space="preserve"> поле, 2005.</w:t>
      </w:r>
    </w:p>
    <w:p w:rsidR="00E61A5A" w:rsidRPr="003B08FB" w:rsidRDefault="00E61A5A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3B08FB">
        <w:rPr>
          <w:color w:val="auto"/>
          <w:sz w:val="28"/>
          <w:szCs w:val="28"/>
          <w:shd w:val="clear" w:color="auto" w:fill="FFFFFF"/>
        </w:rPr>
        <w:t>Таубман</w:t>
      </w:r>
      <w:proofErr w:type="spellEnd"/>
      <w:r w:rsidRPr="003B08FB">
        <w:rPr>
          <w:color w:val="auto"/>
          <w:sz w:val="28"/>
          <w:szCs w:val="28"/>
          <w:shd w:val="clear" w:color="auto" w:fill="FFFFFF"/>
        </w:rPr>
        <w:t xml:space="preserve"> Ф</w:t>
      </w:r>
      <w:r w:rsidR="004F0568" w:rsidRPr="003B08FB">
        <w:rPr>
          <w:color w:val="auto"/>
          <w:sz w:val="28"/>
          <w:szCs w:val="28"/>
          <w:shd w:val="clear" w:color="auto" w:fill="FFFFFF"/>
        </w:rPr>
        <w:t>.</w:t>
      </w:r>
      <w:r w:rsidRPr="003B08FB">
        <w:rPr>
          <w:color w:val="auto"/>
          <w:sz w:val="28"/>
          <w:szCs w:val="28"/>
          <w:shd w:val="clear" w:color="auto" w:fill="FFFFFF"/>
        </w:rPr>
        <w:t xml:space="preserve"> Солдаты Холодной войны</w:t>
      </w:r>
      <w:r w:rsidR="004F0568" w:rsidRPr="003B08FB">
        <w:rPr>
          <w:color w:val="auto"/>
          <w:sz w:val="28"/>
          <w:szCs w:val="28"/>
          <w:shd w:val="clear" w:color="auto" w:fill="FFFFFF"/>
        </w:rPr>
        <w:t>: АСТ, 2016;</w:t>
      </w:r>
    </w:p>
    <w:p w:rsidR="0079148D" w:rsidRDefault="0079148D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3B08FB">
        <w:rPr>
          <w:color w:val="auto"/>
          <w:sz w:val="28"/>
          <w:szCs w:val="28"/>
          <w:shd w:val="clear" w:color="auto" w:fill="FFFFFF"/>
        </w:rPr>
        <w:t xml:space="preserve">Уткин А. </w:t>
      </w:r>
      <w:r w:rsidR="0005553B" w:rsidRPr="003B08FB">
        <w:rPr>
          <w:color w:val="auto"/>
          <w:sz w:val="28"/>
          <w:szCs w:val="28"/>
          <w:shd w:val="clear" w:color="auto" w:fill="FFFFFF"/>
        </w:rPr>
        <w:t xml:space="preserve">И. Мировая «холодная война»: </w:t>
      </w:r>
      <w:proofErr w:type="spellStart"/>
      <w:r w:rsidRPr="003B08FB">
        <w:rPr>
          <w:color w:val="auto"/>
          <w:sz w:val="28"/>
          <w:szCs w:val="28"/>
          <w:shd w:val="clear" w:color="auto" w:fill="FFFFFF"/>
        </w:rPr>
        <w:t>Эксмо</w:t>
      </w:r>
      <w:proofErr w:type="spellEnd"/>
      <w:r w:rsidRPr="003B08FB">
        <w:rPr>
          <w:color w:val="auto"/>
          <w:sz w:val="28"/>
          <w:szCs w:val="28"/>
          <w:shd w:val="clear" w:color="auto" w:fill="FFFFFF"/>
        </w:rPr>
        <w:t>; М.; 2005</w:t>
      </w:r>
      <w:r w:rsidR="0005553B" w:rsidRPr="003B08FB">
        <w:rPr>
          <w:color w:val="auto"/>
          <w:sz w:val="28"/>
          <w:szCs w:val="28"/>
          <w:shd w:val="clear" w:color="auto" w:fill="FFFFFF"/>
        </w:rPr>
        <w:t>;</w:t>
      </w:r>
    </w:p>
    <w:p w:rsidR="00927F0C" w:rsidRPr="00927F0C" w:rsidRDefault="00927F0C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27F0C">
        <w:rPr>
          <w:color w:val="242424"/>
          <w:sz w:val="28"/>
          <w:szCs w:val="28"/>
          <w:shd w:val="clear" w:color="auto" w:fill="FFFFFF"/>
        </w:rPr>
        <w:t>Уэйтс</w:t>
      </w:r>
      <w:proofErr w:type="spellEnd"/>
      <w:r w:rsidRPr="00927F0C">
        <w:rPr>
          <w:color w:val="242424"/>
          <w:sz w:val="28"/>
          <w:szCs w:val="28"/>
          <w:shd w:val="clear" w:color="auto" w:fill="FFFFFF"/>
        </w:rPr>
        <w:t xml:space="preserve"> Р. Западные теории происхождения Холодной войны // Холодная война. Новые походы - новые документы. М., 1995.</w:t>
      </w:r>
    </w:p>
    <w:p w:rsidR="0005553B" w:rsidRPr="003B08FB" w:rsidRDefault="0005553B" w:rsidP="00816C85">
      <w:pPr>
        <w:pStyle w:val="a4"/>
        <w:numPr>
          <w:ilvl w:val="0"/>
          <w:numId w:val="7"/>
        </w:numPr>
        <w:spacing w:after="0" w:line="360" w:lineRule="auto"/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3B08FB">
        <w:rPr>
          <w:color w:val="auto"/>
          <w:sz w:val="28"/>
          <w:szCs w:val="28"/>
          <w:shd w:val="clear" w:color="auto" w:fill="FFFFFF"/>
        </w:rPr>
        <w:t>Хоффман</w:t>
      </w:r>
      <w:proofErr w:type="spellEnd"/>
      <w:r w:rsidRPr="003B08FB">
        <w:rPr>
          <w:color w:val="auto"/>
          <w:sz w:val="28"/>
          <w:szCs w:val="28"/>
          <w:shd w:val="clear" w:color="auto" w:fill="FFFFFF"/>
        </w:rPr>
        <w:t xml:space="preserve"> Д. «Мертвая рука»: Неизвестная история «холодной войны и ее опасное наследие</w:t>
      </w:r>
      <w:r w:rsidR="003B08FB" w:rsidRPr="003B08FB">
        <w:rPr>
          <w:color w:val="auto"/>
          <w:sz w:val="28"/>
          <w:szCs w:val="28"/>
          <w:shd w:val="clear" w:color="auto" w:fill="FFFFFF"/>
        </w:rPr>
        <w:t>. –</w:t>
      </w:r>
      <w:r w:rsidR="003B08FB" w:rsidRPr="003B08FB">
        <w:rPr>
          <w:sz w:val="28"/>
          <w:szCs w:val="28"/>
        </w:rPr>
        <w:t xml:space="preserve"> </w:t>
      </w:r>
      <w:proofErr w:type="spellStart"/>
      <w:r w:rsidR="003B08FB" w:rsidRPr="003B08FB">
        <w:rPr>
          <w:sz w:val="28"/>
          <w:szCs w:val="28"/>
        </w:rPr>
        <w:t>Астрель</w:t>
      </w:r>
      <w:proofErr w:type="spellEnd"/>
      <w:r w:rsidR="003B08FB" w:rsidRPr="003B08FB">
        <w:rPr>
          <w:sz w:val="28"/>
          <w:szCs w:val="28"/>
        </w:rPr>
        <w:t>, 2012.</w:t>
      </w:r>
    </w:p>
    <w:p w:rsidR="003B08FB" w:rsidRPr="003B08FB" w:rsidRDefault="003B08FB" w:rsidP="00927F0C">
      <w:pPr>
        <w:pStyle w:val="a4"/>
        <w:spacing w:after="0" w:line="360" w:lineRule="auto"/>
        <w:ind w:left="576"/>
        <w:jc w:val="both"/>
        <w:rPr>
          <w:color w:val="auto"/>
          <w:sz w:val="28"/>
          <w:szCs w:val="28"/>
          <w:shd w:val="clear" w:color="auto" w:fill="FFFFFF"/>
        </w:rPr>
      </w:pPr>
    </w:p>
    <w:p w:rsidR="0079148D" w:rsidRPr="001378BA" w:rsidRDefault="0079148D" w:rsidP="0079148D">
      <w:pPr>
        <w:spacing w:after="0" w:line="360" w:lineRule="auto"/>
        <w:contextualSpacing/>
        <w:jc w:val="both"/>
        <w:rPr>
          <w:color w:val="auto"/>
          <w:sz w:val="28"/>
          <w:szCs w:val="28"/>
          <w:shd w:val="clear" w:color="auto" w:fill="FFFFFF"/>
        </w:rPr>
      </w:pPr>
    </w:p>
    <w:p w:rsidR="0079148D" w:rsidRPr="001378BA" w:rsidRDefault="0079148D" w:rsidP="0079148D">
      <w:pPr>
        <w:spacing w:after="0" w:line="360" w:lineRule="auto"/>
        <w:contextualSpacing/>
        <w:jc w:val="center"/>
        <w:rPr>
          <w:b/>
          <w:color w:val="auto"/>
          <w:sz w:val="28"/>
          <w:szCs w:val="28"/>
        </w:rPr>
      </w:pPr>
    </w:p>
    <w:sectPr w:rsidR="0079148D" w:rsidRPr="001378BA" w:rsidSect="00D80C13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10" w:rsidRDefault="00113310" w:rsidP="00282601">
      <w:pPr>
        <w:spacing w:after="0" w:line="240" w:lineRule="auto"/>
      </w:pPr>
      <w:r>
        <w:separator/>
      </w:r>
    </w:p>
  </w:endnote>
  <w:endnote w:type="continuationSeparator" w:id="0">
    <w:p w:rsidR="00113310" w:rsidRDefault="00113310" w:rsidP="0028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10" w:rsidRDefault="00113310" w:rsidP="00282601">
      <w:pPr>
        <w:spacing w:after="0" w:line="240" w:lineRule="auto"/>
      </w:pPr>
      <w:r>
        <w:separator/>
      </w:r>
    </w:p>
  </w:footnote>
  <w:footnote w:type="continuationSeparator" w:id="0">
    <w:p w:rsidR="00113310" w:rsidRDefault="00113310" w:rsidP="00282601">
      <w:pPr>
        <w:spacing w:after="0" w:line="240" w:lineRule="auto"/>
      </w:pPr>
      <w:r>
        <w:continuationSeparator/>
      </w:r>
    </w:p>
  </w:footnote>
  <w:footnote w:id="1">
    <w:p w:rsidR="00282601" w:rsidRPr="00282601" w:rsidRDefault="00282601">
      <w:pPr>
        <w:pStyle w:val="a6"/>
      </w:pPr>
      <w:r w:rsidRPr="00282601">
        <w:rPr>
          <w:rStyle w:val="a8"/>
        </w:rPr>
        <w:footnoteRef/>
      </w:r>
      <w:r w:rsidRPr="00282601">
        <w:t xml:space="preserve"> </w:t>
      </w:r>
      <w:proofErr w:type="spellStart"/>
      <w:r w:rsidRPr="00282601">
        <w:rPr>
          <w:shd w:val="clear" w:color="auto" w:fill="FFFFFF"/>
        </w:rPr>
        <w:t>Барсенков</w:t>
      </w:r>
      <w:proofErr w:type="spellEnd"/>
      <w:r w:rsidRPr="00282601">
        <w:rPr>
          <w:shd w:val="clear" w:color="auto" w:fill="FFFFFF"/>
        </w:rPr>
        <w:t xml:space="preserve"> А.С., Вдовин А.И. История России. 1938 – 2002. – М.: Аспект-Пресс, 2003. – 540 с.</w:t>
      </w:r>
    </w:p>
  </w:footnote>
  <w:footnote w:id="2">
    <w:p w:rsidR="00A20748" w:rsidRPr="00D209F1" w:rsidRDefault="00A20748">
      <w:pPr>
        <w:pStyle w:val="a6"/>
      </w:pPr>
      <w:r w:rsidRPr="00D209F1">
        <w:rPr>
          <w:rStyle w:val="a8"/>
        </w:rPr>
        <w:footnoteRef/>
      </w:r>
      <w:r w:rsidRPr="00D209F1">
        <w:t xml:space="preserve"> </w:t>
      </w:r>
      <w:r w:rsidR="001F29A6">
        <w:rPr>
          <w:shd w:val="clear" w:color="auto" w:fill="FFFFFF"/>
        </w:rPr>
        <w:t>Черчилль У.</w:t>
      </w:r>
      <w:r w:rsidR="00D209F1" w:rsidRPr="00D209F1">
        <w:rPr>
          <w:shd w:val="clear" w:color="auto" w:fill="FFFFFF"/>
        </w:rPr>
        <w:t xml:space="preserve"> Вторая мировая война. В 3-ех книгах. Кн. 2. Т. 3-4. Сокр. Пер. с англ. - М.: Воениздат, 1991. - 590 с.</w:t>
      </w:r>
    </w:p>
  </w:footnote>
  <w:footnote w:id="3">
    <w:p w:rsidR="00802A3E" w:rsidRDefault="00802A3E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rPr>
          <w:rFonts w:ascii="Georgia" w:hAnsi="Georgia"/>
          <w:color w:val="333333"/>
          <w:shd w:val="clear" w:color="auto" w:fill="FFFFFF"/>
        </w:rPr>
        <w:t>Торкунов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А. В. Загадочная война: корейский конфликт 1950-1953 годов. М., 2000, с. 4.</w:t>
      </w:r>
    </w:p>
  </w:footnote>
  <w:footnote w:id="4">
    <w:p w:rsidR="006D22B5" w:rsidRDefault="006D22B5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t>Карнацевич</w:t>
      </w:r>
      <w:proofErr w:type="spellEnd"/>
      <w:r>
        <w:t xml:space="preserve"> В. К. 500 знаменитых исторических событий, 2007. – 308 с.</w:t>
      </w:r>
    </w:p>
  </w:footnote>
  <w:footnote w:id="5">
    <w:p w:rsidR="00802A3E" w:rsidRPr="00802A3E" w:rsidRDefault="00802A3E">
      <w:pPr>
        <w:pStyle w:val="a6"/>
      </w:pPr>
      <w:r w:rsidRPr="00802A3E">
        <w:rPr>
          <w:rStyle w:val="a8"/>
        </w:rPr>
        <w:footnoteRef/>
      </w:r>
      <w:r w:rsidRPr="00802A3E">
        <w:t xml:space="preserve"> </w:t>
      </w:r>
      <w:r w:rsidRPr="00802A3E">
        <w:rPr>
          <w:shd w:val="clear" w:color="auto" w:fill="FFFFFF"/>
        </w:rPr>
        <w:t xml:space="preserve">Микоян С.А. Анатомия карибского кризиса. - М.: </w:t>
      </w:r>
      <w:proofErr w:type="spellStart"/>
      <w:r w:rsidRPr="00802A3E">
        <w:rPr>
          <w:shd w:val="clear" w:color="auto" w:fill="FFFFFF"/>
        </w:rPr>
        <w:t>Academia</w:t>
      </w:r>
      <w:proofErr w:type="spellEnd"/>
      <w:r w:rsidRPr="00802A3E">
        <w:rPr>
          <w:shd w:val="clear" w:color="auto" w:fill="FFFFFF"/>
        </w:rPr>
        <w:t>, 2006. - С. 349.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568"/>
      <w:docPartObj>
        <w:docPartGallery w:val="Page Numbers (Top of Page)"/>
        <w:docPartUnique/>
      </w:docPartObj>
    </w:sdtPr>
    <w:sdtContent>
      <w:p w:rsidR="00D80C13" w:rsidRDefault="00D80C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774">
          <w:rPr>
            <w:noProof/>
          </w:rPr>
          <w:t>3</w:t>
        </w:r>
        <w:r>
          <w:fldChar w:fldCharType="end"/>
        </w:r>
      </w:p>
    </w:sdtContent>
  </w:sdt>
  <w:p w:rsidR="00D80C13" w:rsidRDefault="00D80C1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7CC"/>
    <w:multiLevelType w:val="multilevel"/>
    <w:tmpl w:val="750CAA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8E02ED9"/>
    <w:multiLevelType w:val="hybridMultilevel"/>
    <w:tmpl w:val="FA4282CE"/>
    <w:lvl w:ilvl="0" w:tplc="DD28F36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15D9"/>
    <w:multiLevelType w:val="hybridMultilevel"/>
    <w:tmpl w:val="E6B69914"/>
    <w:lvl w:ilvl="0" w:tplc="3FB8F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31DA0"/>
    <w:multiLevelType w:val="hybridMultilevel"/>
    <w:tmpl w:val="766A49CA"/>
    <w:lvl w:ilvl="0" w:tplc="DD28F36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3BC822A5"/>
    <w:multiLevelType w:val="hybridMultilevel"/>
    <w:tmpl w:val="DB6AF3A2"/>
    <w:lvl w:ilvl="0" w:tplc="FE3878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291A96"/>
    <w:multiLevelType w:val="multilevel"/>
    <w:tmpl w:val="3A7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05E93"/>
    <w:multiLevelType w:val="multilevel"/>
    <w:tmpl w:val="D010A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C0E6A3E"/>
    <w:multiLevelType w:val="hybridMultilevel"/>
    <w:tmpl w:val="39107F12"/>
    <w:lvl w:ilvl="0" w:tplc="DD28F36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1"/>
    <w:rsid w:val="00042833"/>
    <w:rsid w:val="0005553B"/>
    <w:rsid w:val="000634E7"/>
    <w:rsid w:val="000F0069"/>
    <w:rsid w:val="00100900"/>
    <w:rsid w:val="00102A98"/>
    <w:rsid w:val="00102FB4"/>
    <w:rsid w:val="00110EE4"/>
    <w:rsid w:val="00113310"/>
    <w:rsid w:val="00124B93"/>
    <w:rsid w:val="001378BA"/>
    <w:rsid w:val="00196929"/>
    <w:rsid w:val="001C2C39"/>
    <w:rsid w:val="001E7530"/>
    <w:rsid w:val="001F29A6"/>
    <w:rsid w:val="00203FEF"/>
    <w:rsid w:val="0022360B"/>
    <w:rsid w:val="0025788C"/>
    <w:rsid w:val="00270DDC"/>
    <w:rsid w:val="00282601"/>
    <w:rsid w:val="00296026"/>
    <w:rsid w:val="002A4850"/>
    <w:rsid w:val="002D4BF1"/>
    <w:rsid w:val="002E489C"/>
    <w:rsid w:val="00305361"/>
    <w:rsid w:val="00312529"/>
    <w:rsid w:val="003261E3"/>
    <w:rsid w:val="003335D2"/>
    <w:rsid w:val="00355AE3"/>
    <w:rsid w:val="00363774"/>
    <w:rsid w:val="0037543A"/>
    <w:rsid w:val="00392ACA"/>
    <w:rsid w:val="003B08FB"/>
    <w:rsid w:val="003F4BED"/>
    <w:rsid w:val="0041629C"/>
    <w:rsid w:val="0046103A"/>
    <w:rsid w:val="0049099E"/>
    <w:rsid w:val="004E01B5"/>
    <w:rsid w:val="004F0568"/>
    <w:rsid w:val="00500DB3"/>
    <w:rsid w:val="0052619E"/>
    <w:rsid w:val="00527F01"/>
    <w:rsid w:val="005B4CDC"/>
    <w:rsid w:val="005B5DC6"/>
    <w:rsid w:val="005B77C1"/>
    <w:rsid w:val="005C24EE"/>
    <w:rsid w:val="005C3432"/>
    <w:rsid w:val="005E3800"/>
    <w:rsid w:val="005F0F32"/>
    <w:rsid w:val="006030D1"/>
    <w:rsid w:val="00605648"/>
    <w:rsid w:val="006152D9"/>
    <w:rsid w:val="00615B41"/>
    <w:rsid w:val="00645C8A"/>
    <w:rsid w:val="006641F1"/>
    <w:rsid w:val="0067288B"/>
    <w:rsid w:val="00681A7B"/>
    <w:rsid w:val="006D22B5"/>
    <w:rsid w:val="006D4C40"/>
    <w:rsid w:val="00745F31"/>
    <w:rsid w:val="00757649"/>
    <w:rsid w:val="007663BE"/>
    <w:rsid w:val="00785CFC"/>
    <w:rsid w:val="0079148D"/>
    <w:rsid w:val="007B2E8E"/>
    <w:rsid w:val="007B7F7F"/>
    <w:rsid w:val="00802A3E"/>
    <w:rsid w:val="008050DE"/>
    <w:rsid w:val="00816C85"/>
    <w:rsid w:val="00823E98"/>
    <w:rsid w:val="00872543"/>
    <w:rsid w:val="00882326"/>
    <w:rsid w:val="008A4308"/>
    <w:rsid w:val="008C2B6A"/>
    <w:rsid w:val="00900DFA"/>
    <w:rsid w:val="00915F6F"/>
    <w:rsid w:val="00917188"/>
    <w:rsid w:val="00927F0C"/>
    <w:rsid w:val="009327F6"/>
    <w:rsid w:val="00994690"/>
    <w:rsid w:val="009A0EAF"/>
    <w:rsid w:val="009A49AB"/>
    <w:rsid w:val="009B0ABD"/>
    <w:rsid w:val="009D112F"/>
    <w:rsid w:val="009F52C9"/>
    <w:rsid w:val="00A20748"/>
    <w:rsid w:val="00A53C56"/>
    <w:rsid w:val="00A54A2F"/>
    <w:rsid w:val="00A8148E"/>
    <w:rsid w:val="00A83BA1"/>
    <w:rsid w:val="00A916E9"/>
    <w:rsid w:val="00A95E93"/>
    <w:rsid w:val="00AA14D3"/>
    <w:rsid w:val="00AD21D4"/>
    <w:rsid w:val="00AF1B29"/>
    <w:rsid w:val="00BA01B9"/>
    <w:rsid w:val="00BA4A5D"/>
    <w:rsid w:val="00BE0C58"/>
    <w:rsid w:val="00D11681"/>
    <w:rsid w:val="00D209F1"/>
    <w:rsid w:val="00D80C13"/>
    <w:rsid w:val="00DA1558"/>
    <w:rsid w:val="00DB3CDD"/>
    <w:rsid w:val="00E03D8E"/>
    <w:rsid w:val="00E213BA"/>
    <w:rsid w:val="00E55067"/>
    <w:rsid w:val="00E61A5A"/>
    <w:rsid w:val="00E7369A"/>
    <w:rsid w:val="00E75ABB"/>
    <w:rsid w:val="00EC3619"/>
    <w:rsid w:val="00EF3F61"/>
    <w:rsid w:val="00F60FD0"/>
    <w:rsid w:val="00F63710"/>
    <w:rsid w:val="00F72443"/>
    <w:rsid w:val="00F9130F"/>
    <w:rsid w:val="00F9554A"/>
    <w:rsid w:val="00FE0987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6E9E"/>
  <w15:chartTrackingRefBased/>
  <w15:docId w15:val="{757A7BC9-429C-4EB8-9DE5-5E7440ED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71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0D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7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3710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A01B9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826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26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82601"/>
    <w:rPr>
      <w:vertAlign w:val="superscript"/>
    </w:rPr>
  </w:style>
  <w:style w:type="paragraph" w:styleId="a9">
    <w:name w:val="TOC Heading"/>
    <w:basedOn w:val="1"/>
    <w:next w:val="a"/>
    <w:uiPriority w:val="39"/>
    <w:unhideWhenUsed/>
    <w:qFormat/>
    <w:rsid w:val="00D80C1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D80C13"/>
    <w:pPr>
      <w:spacing w:after="100"/>
      <w:ind w:left="220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80C13"/>
    <w:pPr>
      <w:spacing w:after="100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80C13"/>
    <w:pPr>
      <w:spacing w:after="100"/>
      <w:ind w:left="440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D8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C13"/>
  </w:style>
  <w:style w:type="paragraph" w:styleId="ac">
    <w:name w:val="footer"/>
    <w:basedOn w:val="a"/>
    <w:link w:val="ad"/>
    <w:uiPriority w:val="99"/>
    <w:unhideWhenUsed/>
    <w:rsid w:val="00D8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0C13"/>
  </w:style>
  <w:style w:type="character" w:customStyle="1" w:styleId="citation">
    <w:name w:val="citation"/>
    <w:basedOn w:val="a0"/>
    <w:rsid w:val="006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8"/>
    <w:rsid w:val="00632DB0"/>
    <w:rsid w:val="00C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447994E31F4A059581D74CD9AD25E8">
    <w:name w:val="55447994E31F4A059581D74CD9AD25E8"/>
    <w:rsid w:val="00C92D08"/>
  </w:style>
  <w:style w:type="paragraph" w:customStyle="1" w:styleId="AD78173CFE0D4DADA2EAF8F02680E833">
    <w:name w:val="AD78173CFE0D4DADA2EAF8F02680E833"/>
    <w:rsid w:val="00C92D08"/>
  </w:style>
  <w:style w:type="paragraph" w:customStyle="1" w:styleId="86E3A785F00243CF88E18156305F1661">
    <w:name w:val="86E3A785F00243CF88E18156305F1661"/>
    <w:rsid w:val="00C92D08"/>
  </w:style>
  <w:style w:type="paragraph" w:customStyle="1" w:styleId="5D5FD8C273F941D895B262F450BEAA0C">
    <w:name w:val="5D5FD8C273F941D895B262F450BEAA0C"/>
    <w:rsid w:val="00C92D08"/>
  </w:style>
  <w:style w:type="paragraph" w:customStyle="1" w:styleId="005E57598203435DB65D0F2B0658C048">
    <w:name w:val="005E57598203435DB65D0F2B0658C048"/>
    <w:rsid w:val="00C92D08"/>
  </w:style>
  <w:style w:type="paragraph" w:customStyle="1" w:styleId="E22F8833F4FC4BC8B582DCC7BD884DEB">
    <w:name w:val="E22F8833F4FC4BC8B582DCC7BD884DEB"/>
    <w:rsid w:val="00C92D08"/>
  </w:style>
  <w:style w:type="paragraph" w:customStyle="1" w:styleId="8698A49B0AEF44328D187C10A8C7889F">
    <w:name w:val="8698A49B0AEF44328D187C10A8C7889F"/>
    <w:rsid w:val="00C92D08"/>
  </w:style>
  <w:style w:type="paragraph" w:customStyle="1" w:styleId="D13DBF860EE14122BD31DDAB7B512A45">
    <w:name w:val="D13DBF860EE14122BD31DDAB7B512A45"/>
    <w:rsid w:val="00C92D08"/>
  </w:style>
  <w:style w:type="paragraph" w:customStyle="1" w:styleId="E45EDE61FF2146E49A6B4C1BAD7A51C0">
    <w:name w:val="E45EDE61FF2146E49A6B4C1BAD7A51C0"/>
    <w:rsid w:val="00C92D08"/>
  </w:style>
  <w:style w:type="paragraph" w:customStyle="1" w:styleId="13FA4636F8A743B8B1E669BD6C75469C">
    <w:name w:val="13FA4636F8A743B8B1E669BD6C75469C"/>
    <w:rsid w:val="00C92D08"/>
  </w:style>
  <w:style w:type="paragraph" w:customStyle="1" w:styleId="946605F0B4364EB1B9BA6E1971EA3241">
    <w:name w:val="946605F0B4364EB1B9BA6E1971EA3241"/>
    <w:rsid w:val="00C92D08"/>
  </w:style>
  <w:style w:type="paragraph" w:customStyle="1" w:styleId="F5744692C49B438585A915421DC8F51E">
    <w:name w:val="F5744692C49B438585A915421DC8F51E"/>
    <w:rsid w:val="00C92D08"/>
  </w:style>
  <w:style w:type="paragraph" w:customStyle="1" w:styleId="A41F37816E294BA0AC82F28713A566C4">
    <w:name w:val="A41F37816E294BA0AC82F28713A566C4"/>
    <w:rsid w:val="00C92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9E9C-07FD-444B-92CA-9DEE1F39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2768</Words>
  <Characters>15783</Characters>
  <Application>Microsoft Office Word</Application>
  <DocSecurity>0</DocSecurity>
  <Lines>131</Lines>
  <Paragraphs>37</Paragraphs>
  <ScaleCrop>false</ScaleCrop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dcterms:created xsi:type="dcterms:W3CDTF">2019-12-30T15:00:00Z</dcterms:created>
  <dcterms:modified xsi:type="dcterms:W3CDTF">2019-12-31T16:56:00Z</dcterms:modified>
</cp:coreProperties>
</file>